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D92A28" w:rsidRDefault="00585E6A" w:rsidP="00DB2C58">
      <w:r w:rsidRPr="00585E6A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55pt;margin-top:270.75pt;width:171.8pt;height:52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hWEwIAAP8DAAAOAAAAZHJzL2Uyb0RvYy54bWysU9Fu2yAUfZ+0f0C8L07cxGuskKpr12lS&#10;t1Xq9gEE4xgVuAxI7Ozre8FJFm1v0/yAuL7cwz3nHlY3g9FkL31QYBmdTaaUSCugUXbL6I/vD++u&#10;KQmR24ZrsJLRgwz0Zv32zap3tSyhA91ITxDEhrp3jHYxurooguik4WECTlpMtuANjxj6bdF43iO6&#10;0UU5nVZFD75xHoQMAf/ej0m6zvhtK0X81rZBRqIZxd5iXn1eN2kt1itebz13nRLHNvg/dGG4snjp&#10;GeqeR052Xv0FZZTwEKCNEwGmgLZVQmYOyGY2/YPNc8edzFxQnODOMoX/Byu+7p88UQ2jc0osNzii&#10;J9CSRPkSIvSSlEmi3oUaTz47PBuHDzDgqDPd4B5BvARi4a7jditvvYe+k7zBFmepsrgoHXFCAtn0&#10;X6DBu/guQgYaWm+SfqgIQXQc1eE8HjlEIvBnWVbVcoEpgblFdVWVVR5gwetTufMhfpJgSNow6nH+&#10;GZ7vH0NM7fD6dCTdZuFBaZ09oC3pGV0uykUuuMgYFdGiWhlGr6fpG02TWH60TS6OXOlxjxdoe6Sd&#10;mI6c47AZsshXJzU30BxQBw+jI/EF4aYD/4uSHt3IaPi5415Soj9b1HI5m8+TfXMwX7wvMfCXmc1l&#10;hluBUIxGSsbtXcyWHynfouatymqk4YydHFtGl2WRji8i2fgyzqd+v9v1KwAAAP//AwBQSwMEFAAG&#10;AAgAAAAhAGKrLyffAAAADAEAAA8AAABkcnMvZG93bnJldi54bWxMj01PwzAMhu9I+w+RJ3Hbkq7r&#10;BKXphEBcQYwNiVvWeG1F41RNtpZ/j3eCmz8evX5cbCfXiQsOofWkIVkqEEiVty3VGvYfL4s7ECEa&#10;sqbzhBp+MMC2nN0UJrd+pHe87GItOIRCbjQ0Mfa5lKFq0Jmw9D0S705+cCZyO9TSDmbkcNfJlVIb&#10;6UxLfKExPT41WH3vzk7D4fX09blWb/Wzy/rRT0qSu5da386nxwcQEaf4B8NVn9WhZKejP5MNotOw&#10;SNKMUQ2bVcYFE+n6OjkymiVpArIs5P8nyl8AAAD//wMAUEsBAi0AFAAGAAgAAAAhALaDOJL+AAAA&#10;4QEAABMAAAAAAAAAAAAAAAAAAAAAAFtDb250ZW50X1R5cGVzXS54bWxQSwECLQAUAAYACAAAACEA&#10;OP0h/9YAAACUAQAACwAAAAAAAAAAAAAAAAAvAQAAX3JlbHMvLnJlbHNQSwECLQAUAAYACAAAACEA&#10;wOrYVhMCAAD/AwAADgAAAAAAAAAAAAAAAAAuAgAAZHJzL2Uyb0RvYy54bWxQSwECLQAUAAYACAAA&#10;ACEAYqsvJ98AAAAMAQAADwAAAAAAAAAAAAAAAABtBAAAZHJzL2Rvd25yZXYueG1sUEsFBgAAAAAE&#10;AAQA8wAAAHkFAAAAAA==&#10;" filled="f" stroked="f">
            <v:textbox style="mso-next-textbox:#_x0000_s1029">
              <w:txbxContent>
                <w:p w:rsidR="00380CB2" w:rsidRPr="00D011CA" w:rsidRDefault="00380CB2" w:rsidP="00380CB2">
                  <w:pPr>
                    <w:pStyle w:val="Styl1"/>
                    <w:rPr>
                      <w:sz w:val="28"/>
                      <w:szCs w:val="28"/>
                      <w:lang w:val="en-US"/>
                    </w:rPr>
                  </w:pPr>
                  <w:r w:rsidRPr="00D011CA">
                    <w:rPr>
                      <w:sz w:val="28"/>
                      <w:szCs w:val="28"/>
                      <w:lang w:val="en-US"/>
                    </w:rPr>
                    <w:t>Contact</w:t>
                  </w:r>
                </w:p>
                <w:p w:rsidR="00380CB2" w:rsidRDefault="00380CB2" w:rsidP="00380CB2">
                  <w:pPr>
                    <w:pStyle w:val="NoSpacing"/>
                    <w:rPr>
                      <w:rFonts w:ascii="Open Sans Light" w:hAnsi="Open Sans Light" w:cs="Open Sans Light"/>
                      <w:b/>
                      <w:bCs/>
                      <w:sz w:val="22"/>
                      <w:szCs w:val="24"/>
                      <w:lang w:val="en-US"/>
                    </w:rPr>
                  </w:pPr>
                  <w:r w:rsidRPr="009C4130">
                    <w:rPr>
                      <w:rFonts w:ascii="Open Sans Light" w:hAnsi="Open Sans Light" w:cs="Open Sans Light"/>
                      <w:b/>
                      <w:bCs/>
                      <w:sz w:val="22"/>
                      <w:szCs w:val="24"/>
                      <w:lang w:val="en-US"/>
                    </w:rPr>
                    <w:t>Address:</w:t>
                  </w:r>
                </w:p>
                <w:p w:rsidR="00025D25" w:rsidRPr="00AF553A" w:rsidRDefault="00025D25" w:rsidP="00025D25">
                  <w:pPr>
                    <w:pStyle w:val="NoSpacing"/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</w:pPr>
                  <w:proofErr w:type="spellStart"/>
                  <w:r w:rsidRPr="00AF553A"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>Kharghar</w:t>
                  </w:r>
                  <w:proofErr w:type="spellEnd"/>
                  <w:r w:rsidRPr="00AF553A"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>, Sector-15</w:t>
                  </w:r>
                  <w:proofErr w:type="gramStart"/>
                  <w:r w:rsidRPr="00AF553A"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>,A</w:t>
                  </w:r>
                  <w:proofErr w:type="gramEnd"/>
                  <w:r w:rsidRPr="00AF553A"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 xml:space="preserve">-15/6, </w:t>
                  </w:r>
                  <w:proofErr w:type="spellStart"/>
                  <w:r w:rsidRPr="00AF553A"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>Navi</w:t>
                  </w:r>
                  <w:proofErr w:type="spellEnd"/>
                  <w:r w:rsidRPr="00AF553A"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 xml:space="preserve"> Mumbai-410210.</w:t>
                  </w:r>
                </w:p>
                <w:p w:rsidR="00380CB2" w:rsidRPr="009C4130" w:rsidRDefault="00380CB2" w:rsidP="00380CB2">
                  <w:pPr>
                    <w:pStyle w:val="NoSpacing"/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</w:pPr>
                </w:p>
                <w:p w:rsidR="00380CB2" w:rsidRPr="009C4130" w:rsidRDefault="00380CB2" w:rsidP="00380CB2">
                  <w:pPr>
                    <w:pStyle w:val="NoSpacing"/>
                    <w:rPr>
                      <w:rFonts w:ascii="Open Sans Light" w:hAnsi="Open Sans Light" w:cs="Open Sans Light"/>
                      <w:b/>
                      <w:bCs/>
                      <w:sz w:val="22"/>
                      <w:szCs w:val="24"/>
                      <w:lang w:val="en-US"/>
                    </w:rPr>
                  </w:pPr>
                  <w:r w:rsidRPr="009C4130">
                    <w:rPr>
                      <w:rFonts w:ascii="Open Sans Light" w:hAnsi="Open Sans Light" w:cs="Open Sans Light"/>
                      <w:b/>
                      <w:bCs/>
                      <w:sz w:val="22"/>
                      <w:szCs w:val="24"/>
                      <w:lang w:val="en-US"/>
                    </w:rPr>
                    <w:t>Phone:</w:t>
                  </w:r>
                </w:p>
                <w:p w:rsidR="00380CB2" w:rsidRPr="009C4130" w:rsidRDefault="00166155" w:rsidP="00380CB2">
                  <w:pPr>
                    <w:pStyle w:val="NoSpacing"/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</w:pPr>
                  <w:r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>+8291215948</w:t>
                  </w:r>
                </w:p>
                <w:p w:rsidR="00380CB2" w:rsidRPr="009C4130" w:rsidRDefault="00380CB2" w:rsidP="00380CB2">
                  <w:pPr>
                    <w:pStyle w:val="NoSpacing"/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</w:pPr>
                </w:p>
                <w:p w:rsidR="00345145" w:rsidRDefault="00380CB2" w:rsidP="00AF1720">
                  <w:pPr>
                    <w:pStyle w:val="NoSpacing"/>
                    <w:rPr>
                      <w:rFonts w:ascii="Open Sans Light" w:hAnsi="Open Sans Light" w:cs="Open Sans Light"/>
                      <w:b/>
                      <w:bCs/>
                      <w:sz w:val="22"/>
                      <w:szCs w:val="24"/>
                      <w:lang w:val="en-US"/>
                    </w:rPr>
                  </w:pPr>
                  <w:r w:rsidRPr="009C4130">
                    <w:rPr>
                      <w:rFonts w:ascii="Open Sans Light" w:hAnsi="Open Sans Light" w:cs="Open Sans Light"/>
                      <w:b/>
                      <w:bCs/>
                      <w:sz w:val="22"/>
                      <w:szCs w:val="24"/>
                      <w:lang w:val="en-US"/>
                    </w:rPr>
                    <w:t>Email:</w:t>
                  </w:r>
                </w:p>
                <w:p w:rsidR="00414B59" w:rsidRPr="00345145" w:rsidRDefault="00585E6A" w:rsidP="00AF1720">
                  <w:pPr>
                    <w:pStyle w:val="NoSpacing"/>
                    <w:rPr>
                      <w:rFonts w:ascii="Open Sans Light" w:hAnsi="Open Sans Light" w:cs="Open Sans Light"/>
                      <w:b/>
                      <w:bCs/>
                      <w:sz w:val="22"/>
                      <w:szCs w:val="24"/>
                      <w:lang w:val="en-US"/>
                    </w:rPr>
                  </w:pPr>
                  <w:hyperlink r:id="rId5" w:history="1">
                    <w:r w:rsidR="00414B59" w:rsidRPr="00345145">
                      <w:rPr>
                        <w:rStyle w:val="Hyperlink"/>
                        <w:rFonts w:ascii="Open Sans Light" w:hAnsi="Open Sans Light" w:cs="Open Sans Light"/>
                        <w:sz w:val="22"/>
                        <w:szCs w:val="24"/>
                        <w:u w:val="none"/>
                        <w:lang w:val="en-US"/>
                      </w:rPr>
                      <w:t>Akshaypawar2505@gmail.com</w:t>
                    </w:r>
                  </w:hyperlink>
                </w:p>
                <w:p w:rsidR="00414B59" w:rsidRPr="00D011CA" w:rsidRDefault="00414B59" w:rsidP="00414B59">
                  <w:pPr>
                    <w:pStyle w:val="Styl1"/>
                    <w:rPr>
                      <w:sz w:val="28"/>
                      <w:szCs w:val="28"/>
                      <w:lang w:val="en-US"/>
                    </w:rPr>
                  </w:pPr>
                  <w:r w:rsidRPr="00D011CA">
                    <w:rPr>
                      <w:sz w:val="28"/>
                      <w:szCs w:val="28"/>
                      <w:lang w:val="en-US"/>
                    </w:rPr>
                    <w:t>PERSONAL DETALIS</w:t>
                  </w:r>
                </w:p>
                <w:p w:rsidR="00414B59" w:rsidRPr="00D011CA" w:rsidRDefault="00D011CA" w:rsidP="00AF1720">
                  <w:pPr>
                    <w:pStyle w:val="NoSpacing"/>
                    <w:rPr>
                      <w:rFonts w:ascii="Open Sans Light" w:hAnsi="Open Sans Light" w:cs="Open Sans Light"/>
                      <w:b/>
                      <w:bCs/>
                      <w:sz w:val="22"/>
                      <w:szCs w:val="24"/>
                      <w:lang w:val="en-US"/>
                    </w:rPr>
                  </w:pPr>
                  <w:r w:rsidRPr="00D011CA">
                    <w:rPr>
                      <w:rFonts w:ascii="Open Sans Light" w:hAnsi="Open Sans Light" w:cs="Open Sans Light"/>
                      <w:b/>
                      <w:bCs/>
                      <w:sz w:val="22"/>
                      <w:szCs w:val="24"/>
                      <w:lang w:val="en-US"/>
                    </w:rPr>
                    <w:t>Date Of birth:</w:t>
                  </w:r>
                </w:p>
                <w:p w:rsidR="00345145" w:rsidRDefault="00D011CA" w:rsidP="00AF1720">
                  <w:pPr>
                    <w:pStyle w:val="NoSpacing"/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</w:pPr>
                  <w:r w:rsidRPr="00D011CA"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>25-May-2000</w:t>
                  </w:r>
                </w:p>
                <w:p w:rsidR="00D011CA" w:rsidRPr="00D011CA" w:rsidRDefault="00D011CA" w:rsidP="00AF1720">
                  <w:pPr>
                    <w:pStyle w:val="NoSpacing"/>
                    <w:rPr>
                      <w:rFonts w:ascii="Open Sans Light" w:hAnsi="Open Sans Light" w:cs="Open Sans Light"/>
                      <w:b/>
                      <w:bCs/>
                      <w:sz w:val="22"/>
                      <w:szCs w:val="24"/>
                      <w:lang w:val="en-US"/>
                    </w:rPr>
                  </w:pPr>
                </w:p>
                <w:p w:rsidR="00D011CA" w:rsidRPr="00D011CA" w:rsidRDefault="00D011CA" w:rsidP="00AF1720">
                  <w:pPr>
                    <w:pStyle w:val="NoSpacing"/>
                    <w:rPr>
                      <w:rFonts w:ascii="Open Sans Light" w:hAnsi="Open Sans Light" w:cs="Open Sans Light"/>
                      <w:b/>
                      <w:bCs/>
                      <w:sz w:val="22"/>
                      <w:szCs w:val="24"/>
                      <w:lang w:val="en-US"/>
                    </w:rPr>
                  </w:pPr>
                  <w:r w:rsidRPr="00D011CA">
                    <w:rPr>
                      <w:rFonts w:ascii="Open Sans Light" w:hAnsi="Open Sans Light" w:cs="Open Sans Light"/>
                      <w:b/>
                      <w:bCs/>
                      <w:sz w:val="22"/>
                      <w:szCs w:val="24"/>
                      <w:lang w:val="en-US"/>
                    </w:rPr>
                    <w:t>Marital Status</w:t>
                  </w:r>
                  <w:r>
                    <w:rPr>
                      <w:rFonts w:ascii="Open Sans Light" w:hAnsi="Open Sans Light" w:cs="Open Sans Light"/>
                      <w:b/>
                      <w:bCs/>
                      <w:sz w:val="22"/>
                      <w:szCs w:val="24"/>
                      <w:lang w:val="en-US"/>
                    </w:rPr>
                    <w:t>:</w:t>
                  </w:r>
                </w:p>
                <w:p w:rsidR="00414B59" w:rsidRPr="00D011CA" w:rsidRDefault="00D011CA" w:rsidP="00AF1720">
                  <w:pPr>
                    <w:pStyle w:val="NoSpacing"/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</w:pPr>
                  <w:r w:rsidRPr="00D011CA"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>Single</w:t>
                  </w:r>
                </w:p>
                <w:p w:rsidR="00380CB2" w:rsidRPr="00D011CA" w:rsidRDefault="00380CB2" w:rsidP="00380CB2">
                  <w:pPr>
                    <w:pStyle w:val="Styl1"/>
                    <w:rPr>
                      <w:sz w:val="28"/>
                      <w:szCs w:val="28"/>
                      <w:lang w:val="en-US"/>
                    </w:rPr>
                  </w:pPr>
                  <w:r w:rsidRPr="00D011CA">
                    <w:rPr>
                      <w:sz w:val="28"/>
                      <w:szCs w:val="28"/>
                      <w:lang w:val="en-US"/>
                    </w:rPr>
                    <w:t>Languages</w:t>
                  </w:r>
                </w:p>
                <w:p w:rsidR="00AF553A" w:rsidRPr="00AF553A" w:rsidRDefault="00B64C62" w:rsidP="00AF553A">
                  <w:pPr>
                    <w:pStyle w:val="Heading3"/>
                    <w:rPr>
                      <w:b w:val="0"/>
                      <w:color w:val="auto"/>
                      <w:lang w:val="en-US"/>
                    </w:rPr>
                  </w:pPr>
                  <w:r w:rsidRPr="00AF553A">
                    <w:rPr>
                      <w:b w:val="0"/>
                      <w:color w:val="auto"/>
                      <w:lang w:val="en-US"/>
                    </w:rPr>
                    <w:t>English</w:t>
                  </w:r>
                </w:p>
                <w:p w:rsidR="00380CB2" w:rsidRPr="00AF553A" w:rsidRDefault="00B64C62" w:rsidP="00AF553A">
                  <w:pPr>
                    <w:pStyle w:val="Heading3"/>
                    <w:rPr>
                      <w:b w:val="0"/>
                      <w:color w:val="auto"/>
                      <w:lang w:val="en-US"/>
                    </w:rPr>
                  </w:pPr>
                  <w:r w:rsidRPr="00AF553A">
                    <w:rPr>
                      <w:b w:val="0"/>
                      <w:color w:val="auto"/>
                      <w:lang w:val="en-US"/>
                    </w:rPr>
                    <w:t>Hindi</w:t>
                  </w:r>
                </w:p>
                <w:p w:rsidR="00AF553A" w:rsidRPr="00AF553A" w:rsidRDefault="004B6509" w:rsidP="00AF553A">
                  <w:pPr>
                    <w:pStyle w:val="Heading3"/>
                    <w:rPr>
                      <w:b w:val="0"/>
                      <w:color w:val="auto"/>
                      <w:lang w:val="en-US"/>
                    </w:rPr>
                  </w:pPr>
                  <w:r w:rsidRPr="00AF553A">
                    <w:rPr>
                      <w:b w:val="0"/>
                      <w:color w:val="auto"/>
                      <w:lang w:val="en-US"/>
                    </w:rPr>
                    <w:t>Marathi</w:t>
                  </w:r>
                </w:p>
                <w:p w:rsidR="00AF553A" w:rsidRPr="00D011CA" w:rsidRDefault="00AF553A" w:rsidP="00AF553A">
                  <w:pPr>
                    <w:pStyle w:val="Styl1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Hobbies</w:t>
                  </w:r>
                </w:p>
                <w:p w:rsidR="00AF553A" w:rsidRPr="00AF553A" w:rsidRDefault="00AF553A" w:rsidP="00AF553A">
                  <w:pPr>
                    <w:pStyle w:val="Heading1"/>
                    <w:rPr>
                      <w:color w:val="auto"/>
                      <w:sz w:val="22"/>
                      <w:szCs w:val="22"/>
                      <w:lang w:val="en-US"/>
                    </w:rPr>
                  </w:pPr>
                  <w:proofErr w:type="gramStart"/>
                  <w:r w:rsidRPr="00AF553A">
                    <w:rPr>
                      <w:color w:val="auto"/>
                      <w:sz w:val="22"/>
                      <w:szCs w:val="22"/>
                      <w:lang w:val="en-US"/>
                    </w:rPr>
                    <w:t>watching</w:t>
                  </w:r>
                  <w:proofErr w:type="gramEnd"/>
                  <w:r w:rsidRPr="00AF553A">
                    <w:rPr>
                      <w:color w:val="auto"/>
                      <w:sz w:val="22"/>
                      <w:szCs w:val="22"/>
                      <w:lang w:val="en-US"/>
                    </w:rPr>
                    <w:t xml:space="preserve"> Movies</w:t>
                  </w:r>
                </w:p>
                <w:p w:rsidR="00AF553A" w:rsidRDefault="00AF553A" w:rsidP="00AF553A">
                  <w:pPr>
                    <w:pStyle w:val="Heading1"/>
                    <w:rPr>
                      <w:color w:val="auto"/>
                      <w:sz w:val="22"/>
                      <w:szCs w:val="22"/>
                      <w:lang w:val="en-US"/>
                    </w:rPr>
                  </w:pPr>
                  <w:r w:rsidRPr="00AF553A">
                    <w:rPr>
                      <w:color w:val="auto"/>
                      <w:sz w:val="22"/>
                      <w:szCs w:val="22"/>
                      <w:lang w:val="en-US"/>
                    </w:rPr>
                    <w:t>Playing Cricket</w:t>
                  </w:r>
                </w:p>
                <w:p w:rsidR="00AF553A" w:rsidRPr="00BA3C84" w:rsidRDefault="00BA3C84" w:rsidP="00BA3C84">
                  <w:pPr>
                    <w:pStyle w:val="Heading1"/>
                    <w:rPr>
                      <w:color w:val="auto"/>
                      <w:sz w:val="22"/>
                      <w:szCs w:val="22"/>
                      <w:lang w:val="en-US"/>
                    </w:rPr>
                  </w:pPr>
                  <w:r w:rsidRPr="00BA3C84">
                    <w:rPr>
                      <w:color w:val="auto"/>
                      <w:sz w:val="22"/>
                      <w:szCs w:val="22"/>
                      <w:lang w:val="en-US"/>
                    </w:rPr>
                    <w:t>Investing</w:t>
                  </w:r>
                </w:p>
                <w:p w:rsidR="00AF553A" w:rsidRDefault="00AF553A" w:rsidP="00380CB2">
                  <w:pPr>
                    <w:pStyle w:val="NoSpacing"/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</w:pPr>
                </w:p>
                <w:p w:rsidR="00AF553A" w:rsidRDefault="00AF553A" w:rsidP="00380CB2">
                  <w:pPr>
                    <w:pStyle w:val="NoSpacing"/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</w:pPr>
                </w:p>
                <w:p w:rsidR="00470A5E" w:rsidRPr="009C4130" w:rsidRDefault="00470A5E" w:rsidP="0080565E">
                  <w:pPr>
                    <w:pStyle w:val="NoSpacing"/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585E6A">
        <w:rPr>
          <w:noProof/>
          <w:lang w:eastAsia="pl-PL"/>
        </w:rPr>
        <w:pict>
          <v:shape id="_x0000_s1030" type="#_x0000_t202" style="position:absolute;margin-left:-15.75pt;margin-top:91.5pt;width:152.25pt;height:187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rGEQIAAP8DAAAOAAAAZHJzL2Uyb0RvYy54bWysU9tuGyEQfa/Uf0C813up3Tgr4yhNmqpS&#10;2kZK+wGYZb0owFDA3k2/PgNru1b6VnUfEOzMHOacOayuRqPJXvqgwDJazUpKpBXQKrtl9OePu3dL&#10;SkLktuUarGT0WQZ6tX77ZjW4RtbQg26lJwhiQzM4RvsYXVMUQfTS8DADJy0GO/CGRzz6bdF6PiC6&#10;0UVdlh+KAXzrPAgZAv69nYJ0nfG7Tor4veuCjEQzir3FvPq8btJarFe82XrueiUObfB/6MJwZfHS&#10;E9Qtj5zsvPoLyijhIUAXZwJMAV2nhMwckE1VvmLz2HMnMxcUJ7iTTOH/wYpv+wdPVMtoTYnlBkf0&#10;AFqSKJ9ChEGSOkk0uNBg5qPD3Dh+hBFHnekGdw/iKRALNz23W3ntPQy95C22WKXK4qx0wgkJZDN8&#10;hRbv4rsIGWjsvEn6oSIE0XFUz6fxyDESgT/ralnV9YISgbH6Ylm9L/MAC94cy50P8bMEQ9KGUY/z&#10;z/B8fx9iaoc3x5R0m4U7pXX2gLZkYPRygfivIkZFtKhWhtFlmb7JNInlJ9vm4siVnvZ4gbYH2onp&#10;xDmOmzGLPD+quYH2GXXwMDkSXxBuevC/KRnQjYyGXzvuJSX6i0UtL6v5PNk3H+aLixoP/jyyOY9w&#10;KxCK0UjJtL2J2fITsWvUvFNZjTScqZNDy+iyLNLhRSQbn59z1p93u34BAAD//wMAUEsDBBQABgAI&#10;AAAAIQDnC/GF3wAAAAsBAAAPAAAAZHJzL2Rvd25yZXYueG1sTI/LTsMwEEX3SP0Ha5DYtXbSh0KI&#10;U1UgtiBKi8TOjadJRDyOYrcJf8+wguXoHt05t9hOrhNXHELrSUOyUCCQKm9bqjUc3p/nGYgQDVnT&#10;eUIN3xhgW85uCpNbP9IbXvexFlxCITcamhj7XMpQNehMWPgeibOzH5yJfA61tIMZudx1MlVqI51p&#10;iT80psfHBquv/cVpOL6cPz9W6rV+cut+9JOS5O6l1ne30+4BRMQp/sHwq8/qULLTyV/IBtFpmCfr&#10;hFEOsiWPYmKZZisQJw2bNFEgy0L+31D+AAAA//8DAFBLAQItABQABgAIAAAAIQC2gziS/gAAAOEB&#10;AAATAAAAAAAAAAAAAAAAAAAAAABbQ29udGVudF9UeXBlc10ueG1sUEsBAi0AFAAGAAgAAAAhADj9&#10;If/WAAAAlAEAAAsAAAAAAAAAAAAAAAAALwEAAF9yZWxzLy5yZWxzUEsBAi0AFAAGAAgAAAAhAAyI&#10;SsYRAgAA/wMAAA4AAAAAAAAAAAAAAAAALgIAAGRycy9lMm9Eb2MueG1sUEsBAi0AFAAGAAgAAAAh&#10;AOcL8YXfAAAACwEAAA8AAAAAAAAAAAAAAAAAawQAAGRycy9kb3ducmV2LnhtbFBLBQYAAAAABAAE&#10;APMAAAB3BQAAAAA=&#10;" filled="f" stroked="f">
            <v:textbox>
              <w:txbxContent>
                <w:p w:rsidR="00470A5E" w:rsidRDefault="00923477" w:rsidP="00470A5E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514475" cy="2011445"/>
                        <wp:effectExtent l="19050" t="0" r="9525" b="0"/>
                        <wp:docPr id="1" name="Picture 0" descr="WhatsApp Image 2023-04-02 at 11.59.55 A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3-04-02 at 11.59.55 AM.jpe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8163" cy="2016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585E6A">
        <w:rPr>
          <w:noProof/>
          <w:lang w:eastAsia="pl-PL"/>
        </w:rPr>
        <w:pict>
          <v:shape id="Pole tekstowe 2" o:spid="_x0000_s1026" type="#_x0000_t202" style="position:absolute;margin-left:-6pt;margin-top:39.6pt;width:194.25pt;height:36.7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t0DQIAAPcDAAAOAAAAZHJzL2Uyb0RvYy54bWysU9tu2zAMfR+wfxD0vjjxcmmMKEXXrsOA&#10;bivQ7gMUWY6FSqImKbGzry8lp2nQvRXzg0Ca1CHPIbW67I0me+mDAsvoZDSmRFoBtbJbRn8/3n66&#10;oCREbmuuwUpGDzLQy/XHD6vOVbKEFnQtPUEQG6rOMdrG6KqiCKKVhocROGkx2IA3PKLrt0XteYfo&#10;RhfleDwvOvC18yBkCPj3ZgjSdcZvGinir6YJMhLNKPYW8+nzuUlnsV7xauu5a5U4tsHf0YXhymLR&#10;E9QNj5zsvPoHyijhIUATRwJMAU2jhMwckM1k/IbNQ8udzFxQnOBOMoX/Byt+7u89UTWjnymx3OCI&#10;7kFLEuVTiNBJUiaJOhcqzHxwmBv7L9DjqDPd4O5APAVi4brldiuvvIeulbzGFifpZnF2dcAJCWTT&#10;/YAaa/FdhAzUN94k/VARgug4qsNpPLKPRODPcjqfLxczSgTG0F6Us1yCVy+3nQ/xmwRDksGox/Fn&#10;dL6/CzF1w6uXlFTMwq3SOq+AtqRjdDlDyDcRoyJuqFaG0Ytx+oadSSS/2jpfjlzpwcYC2h5ZJ6ID&#10;5dhvekxMUmygPiB/D8Mm4stBowX/l5IOt5DR8GfHvaREf7eo4XIynaa1zc50tijR8eeRzXmEW4FQ&#10;jEZKBvM65lUfGF2h1o3KMrx2cuwVtyurc3wJaX3P/Zz1+l7XzwAAAP//AwBQSwMEFAAGAAgAAAAh&#10;AA0TNY7fAAAACgEAAA8AAABkcnMvZG93bnJldi54bWxMj8tOwzAQRfdI/IM1SOxau4GmNMSpEIht&#10;EX1J7Nx4mkTE4yh2m/D3TFewHM3Rvefmq9G14oJ9aDxpmE0VCKTS24YqDbvt++QJRIiGrGk9oYYf&#10;DLAqbm9yk1k/0CdeNrESHEIhMxrqGLtMylDW6EyY+g6JfyffOxP57CtpezNwuGtlolQqnWmIG2rT&#10;4WuN5ffm7DTs16evw6P6qN7cvBv8qCS5pdT6/m58eQYRcYx/MFz1WR0Kdjr6M9kgWg2TWcJbooZl&#10;sgDBwMMinYM4MpmmCcgil/8nFL8AAAD//wMAUEsBAi0AFAAGAAgAAAAhALaDOJL+AAAA4QEAABMA&#10;AAAAAAAAAAAAAAAAAAAAAFtDb250ZW50X1R5cGVzXS54bWxQSwECLQAUAAYACAAAACEAOP0h/9YA&#10;AACUAQAACwAAAAAAAAAAAAAAAAAvAQAAX3JlbHMvLnJlbHNQSwECLQAUAAYACAAAACEAw177dA0C&#10;AAD3AwAADgAAAAAAAAAAAAAAAAAuAgAAZHJzL2Uyb0RvYy54bWxQSwECLQAUAAYACAAAACEADRM1&#10;jt8AAAAKAQAADwAAAAAAAAAAAAAAAABnBAAAZHJzL2Rvd25yZXYueG1sUEsFBgAAAAAEAAQA8wAA&#10;AHMFAAAAAA==&#10;" filled="f" stroked="f">
            <v:textbox>
              <w:txbxContent>
                <w:p w:rsidR="009C4130" w:rsidRPr="009C4130" w:rsidRDefault="00B64C62" w:rsidP="009C4130">
                  <w:pPr>
                    <w:rPr>
                      <w:rFonts w:ascii="Arial Black" w:hAnsi="Arial Black"/>
                      <w:color w:val="244061" w:themeColor="accent1" w:themeShade="80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244061" w:themeColor="accent1" w:themeShade="80"/>
                      <w:sz w:val="44"/>
                      <w:szCs w:val="44"/>
                    </w:rPr>
                    <w:t>PAWAR</w:t>
                  </w:r>
                </w:p>
              </w:txbxContent>
            </v:textbox>
            <w10:wrap type="square"/>
          </v:shape>
        </w:pict>
      </w:r>
      <w:r w:rsidRPr="00585E6A">
        <w:rPr>
          <w:noProof/>
          <w:lang w:eastAsia="pl-PL"/>
        </w:rPr>
        <w:pict>
          <v:shape id="_x0000_s1027" type="#_x0000_t202" style="position:absolute;margin-left:-7.55pt;margin-top:9.6pt;width:194.25pt;height:36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rsEAIAAAAEAAAOAAAAZHJzL2Uyb0RvYy54bWysU11v2yAUfZ+0/4B4X+xY+WiskKpr12lS&#10;t1Xq9gMIxjEqcBmQ2Nmv3wWnadS9TfMDutcXzr3ncFhfD0aTg/RBgWV0OikpkVZAo+yO0Z8/7j9c&#10;URIitw3XYCWjRxno9eb9u3XvallBB7qRniCIDXXvGO1idHVRBNFJw8MEnLRYbMEbHjH1u6LxvEd0&#10;o4uqLBdFD75xHoQMAf/ejUW6yfhtK0X83rZBRqIZxdliXn1et2ktNmte7zx3nRKnMfg/TGG4stj0&#10;DHXHIyd7r/6CMkp4CNDGiQBTQNsqITMHZDMt37B56riTmQuKE9xZpvD/YMW3w6MnqmG0mi4psdzg&#10;JT2CliTK5xChl6RKIvUu1Lj3yeHuOHyEAS87Ew7uAcRzIBZuO2538sZ76DvJGxxymk4WF0dHnJBA&#10;tv1XaLAX30fIQEPrTVIQNSGIjpd1PF+QHCIR+LOaLRar5ZwSgTWMl9U8t+D1y2nnQ/wswZAUMOrR&#10;ABmdHx5CTNPw+mVLambhXmmdTaAt6RldzRHyTcWoiB7VyjB6VaZvdE0i+ck2+XDkSo8xNtD2xDoR&#10;HSnHYTtklbMkSZEtNEeUwcNoSXxCGHTgf1PSox0ZDb/23EtK9BeLUq6ms1nyb05m82WFib+sbC8r&#10;3AqEYjRSMoa3MXt+JHaDkrcqq/E6yWlktFkW6fQkko8v87zr9eFu/gAAAP//AwBQSwMEFAAGAAgA&#10;AAAhADhdQvreAAAACgEAAA8AAABkcnMvZG93bnJldi54bWxMj01PwzAMhu9I/IfISNy2pBvboDSd&#10;EIgriPEhcfMar61onKrJ1vLvMSe42fKj189bbCffqRMNsQ1sIZsbUMRVcC3XFt5eH2fXoGJCdtgF&#10;JgvfFGFbnp8VmLsw8guddqlWEsIxRwtNSn2udawa8hjnoSeW2yEMHpOsQ63dgKOE+04vjFlrjy3L&#10;hwZ7um+o+todvYX3p8Pnx5V5rh/8qh/DZDT7G23t5cV0dwsq0ZT+YPjVF3UoxWkfjuyi6izMsoV0&#10;SRaWmxUoAZabtQx7IbPMgC4L/b9C+QMAAP//AwBQSwECLQAUAAYACAAAACEAtoM4kv4AAADhAQAA&#10;EwAAAAAAAAAAAAAAAAAAAAAAW0NvbnRlbnRfVHlwZXNdLnhtbFBLAQItABQABgAIAAAAIQA4/SH/&#10;1gAAAJQBAAALAAAAAAAAAAAAAAAAAC8BAABfcmVscy8ucmVsc1BLAQItABQABgAIAAAAIQBSNWrs&#10;EAIAAAAEAAAOAAAAAAAAAAAAAAAAAC4CAABkcnMvZTJvRG9jLnhtbFBLAQItABQABgAIAAAAIQA4&#10;XUL63gAAAAoBAAAPAAAAAAAAAAAAAAAAAGoEAABkcnMvZG93bnJldi54bWxQSwUGAAAAAAQABADz&#10;AAAAdQUAAAAA&#10;" filled="f" stroked="f">
            <v:textbox>
              <w:txbxContent>
                <w:p w:rsidR="00470A5E" w:rsidRPr="009C4130" w:rsidRDefault="00B64C62" w:rsidP="00470A5E">
                  <w:pPr>
                    <w:rPr>
                      <w:rFonts w:ascii="Arial Black" w:hAnsi="Arial Black"/>
                      <w:color w:val="244061" w:themeColor="accent1" w:themeShade="80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244061" w:themeColor="accent1" w:themeShade="80"/>
                      <w:sz w:val="44"/>
                      <w:szCs w:val="44"/>
                    </w:rPr>
                    <w:t>AKSHAY</w:t>
                  </w:r>
                </w:p>
              </w:txbxContent>
            </v:textbox>
            <w10:wrap type="square"/>
          </v:shape>
        </w:pict>
      </w:r>
      <w:r w:rsidRPr="00585E6A">
        <w:rPr>
          <w:noProof/>
          <w:lang w:eastAsia="pl-PL"/>
        </w:rPr>
        <w:pict>
          <v:shape id="_x0000_s1028" type="#_x0000_t202" style="position:absolute;margin-left:175.5pt;margin-top:-14.25pt;width:357.75pt;height:820.1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ZIEAIAAP8DAAAOAAAAZHJzL2Uyb0RvYy54bWysU8Fu2zAMvQ/YPwi6L06MpGmNOEXXrsOA&#10;rivQ7QMYWY6FSqImKbGzrx8lp1nQ3Yb5IIim9Mj3+LS6Hoxme+mDQlvz2WTKmbQCG2W3Nf/x/f7D&#10;JWchgm1Ao5U1P8jAr9fv3616V8kSO9SN9IxAbKh6V/MuRlcVRRCdNBAm6KSlZIveQKTQb4vGQ0/o&#10;RhfldHpR9Ogb51HIEOjv3Zjk64zftlLEb20bZGS65tRbzKvP6yatxXoF1daD65Q4tgH/0IUBZano&#10;CeoOIrCdV39BGSU8BmzjRKApsG2VkJkDsZlN37B57sDJzIXECe4kU/h/sOJx/+SZamq+5MyCoRE9&#10;oZYsypcQsZesTBL1LlR08tnR2Th8xIFGnekG94DiJTCLtx3YrbzxHvtOQkMtztLN4uzqiBMSyKb/&#10;ig3Vgl3EDDS03iT9SBFG6DSqw2k8cohM0M95uVheLBecCcpdzctpWS5yDaherzsf4meJhqVNzT3N&#10;P8PD/iHE1A5Ur0dSNYv3SuvsAW1ZT6gLgnyTMSqSRbUyNb+cpm80TWL5yTb5cgSlxz0V0PZIOzEd&#10;OcdhM2SRT2pusDmQDh5HR9ILok2H/hdnPbmx5uHnDrzkTH+xpOXVbD5P9s3BfLEsKfDnmc15Bqwg&#10;qJpHzsbtbcyWH4ndkOatymqk4YydHFsml2WRji8i2fg8zqf+vNv1bwAAAP//AwBQSwMEFAAGAAgA&#10;AAAhAHWmdKjfAAAACgEAAA8AAABkcnMvZG93bnJldi54bWxMj81uwjAQhO+VeAdrkXordoFEEOIg&#10;1KrXVqU/EjcTL0nUeB3FhqRv3+VULqtdzWj2m3w7ulZcsA+NJw2PMwUCqfS2oUrD58fLwwpEiIas&#10;aT2hhl8MsC0md7nJrB/oHS/7WAkOoZAZDXWMXSZlKGt0Jsx8h8TayffORD77StreDBzuWjlXKpXO&#10;NMQfatPhU43lz/7sNHy9ng7fS/VWPbukG/yoJLm11Pp+Ou42ICKO8d8MV3xGh4KZjv5MNohWw2Kd&#10;cpeogedVVmmagDjytlwtEpBFLm8rFH8AAAD//wMAUEsBAi0AFAAGAAgAAAAhALaDOJL+AAAA4QEA&#10;ABMAAAAAAAAAAAAAAAAAAAAAAFtDb250ZW50X1R5cGVzXS54bWxQSwECLQAUAAYACAAAACEAOP0h&#10;/9YAAACUAQAACwAAAAAAAAAAAAAAAAAvAQAAX3JlbHMvLnJlbHNQSwECLQAUAAYACAAAACEADxM2&#10;SBACAAD/AwAADgAAAAAAAAAAAAAAAAAuAgAAZHJzL2Uyb0RvYy54bWxQSwECLQAUAAYACAAAACEA&#10;daZ0qN8AAAAKAQAADwAAAAAAAAAAAAAAAABqBAAAZHJzL2Rvd25yZXYueG1sUEsFBgAAAAAEAAQA&#10;8wAAAHYFAAAAAA==&#10;" filled="f" stroked="f">
            <v:textbox>
              <w:txbxContent>
                <w:p w:rsidR="00380CB2" w:rsidRPr="00D011CA" w:rsidRDefault="000E4BA5" w:rsidP="00380CB2">
                  <w:pPr>
                    <w:pStyle w:val="Styl1"/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Objective</w:t>
                  </w:r>
                </w:p>
                <w:p w:rsidR="000E4BA5" w:rsidRPr="000E4BA5" w:rsidRDefault="000E4BA5" w:rsidP="000E4BA5">
                  <w:pPr>
                    <w:pStyle w:val="BodyText"/>
                    <w:spacing w:before="24" w:line="264" w:lineRule="auto"/>
                    <w:ind w:right="165"/>
                  </w:pPr>
                  <w:r w:rsidRPr="000E4BA5">
                    <w:rPr>
                      <w:rFonts w:ascii="Open Sans Light" w:hAnsi="Open Sans Light" w:cs="Open Sans Light"/>
                      <w:sz w:val="22"/>
                      <w:szCs w:val="24"/>
                    </w:rPr>
                    <w:t>Detail-oriented, experienced and highly motivated professional seeking the position of Accounts Receivable in '</w:t>
                  </w:r>
                  <w:proofErr w:type="spellStart"/>
                  <w:r w:rsidRPr="000E4BA5">
                    <w:rPr>
                      <w:rFonts w:ascii="Open Sans Light" w:hAnsi="Open Sans Light" w:cs="Open Sans Light"/>
                      <w:sz w:val="22"/>
                      <w:szCs w:val="24"/>
                    </w:rPr>
                    <w:t>Escon</w:t>
                  </w:r>
                  <w:proofErr w:type="spellEnd"/>
                  <w:r w:rsidRPr="000E4BA5">
                    <w:rPr>
                      <w:rFonts w:ascii="Open Sans Light" w:hAnsi="Open Sans Light" w:cs="Open Sans Light"/>
                      <w:sz w:val="22"/>
                      <w:szCs w:val="24"/>
                    </w:rPr>
                    <w:t xml:space="preserve"> Elevator' to use my vast knowledge and strong background for maintaining accurate records of financial operations, and timely payment collection.</w:t>
                  </w:r>
                </w:p>
                <w:p w:rsidR="00380CB2" w:rsidRPr="004D633D" w:rsidRDefault="00380CB2" w:rsidP="00380CB2">
                  <w:pPr>
                    <w:pStyle w:val="Styl1"/>
                    <w:rPr>
                      <w:sz w:val="28"/>
                      <w:szCs w:val="28"/>
                      <w:lang w:val="en-US"/>
                    </w:rPr>
                  </w:pPr>
                  <w:r w:rsidRPr="004D633D">
                    <w:rPr>
                      <w:sz w:val="28"/>
                      <w:szCs w:val="28"/>
                      <w:lang w:val="en-US"/>
                    </w:rPr>
                    <w:t>Skill Highlights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930"/>
                    <w:gridCol w:w="2906"/>
                  </w:tblGrid>
                  <w:tr w:rsidR="00B64C62" w:rsidTr="004D633D">
                    <w:trPr>
                      <w:trHeight w:val="449"/>
                    </w:trPr>
                    <w:tc>
                      <w:tcPr>
                        <w:tcW w:w="2930" w:type="dxa"/>
                      </w:tcPr>
                      <w:p w:rsidR="00380CB2" w:rsidRPr="00414B59" w:rsidRDefault="00AF553A" w:rsidP="00414B5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Open Sans Light" w:hAnsi="Open Sans Light" w:cs="Open Sans Light"/>
                            <w:sz w:val="22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Open Sans Light" w:hAnsi="Open Sans Light" w:cs="Open Sans Light"/>
                            <w:sz w:val="22"/>
                            <w:szCs w:val="24"/>
                          </w:rPr>
                          <w:t xml:space="preserve">Advance </w:t>
                        </w:r>
                        <w:r w:rsidR="00B64C62" w:rsidRPr="00414B59">
                          <w:rPr>
                            <w:rFonts w:ascii="Open Sans Light" w:hAnsi="Open Sans Light" w:cs="Open Sans Light"/>
                            <w:sz w:val="22"/>
                            <w:szCs w:val="24"/>
                          </w:rPr>
                          <w:t>Excel</w:t>
                        </w:r>
                      </w:p>
                      <w:p w:rsidR="00414B59" w:rsidRPr="00414B59" w:rsidRDefault="00414B59" w:rsidP="00414B5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Open Sans Light" w:hAnsi="Open Sans Light" w:cs="Open Sans Light"/>
                            <w:sz w:val="22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Open Sans Light" w:hAnsi="Open Sans Light" w:cs="Open Sans Light"/>
                            <w:sz w:val="22"/>
                            <w:szCs w:val="24"/>
                          </w:rPr>
                          <w:t>Ms. Office</w:t>
                        </w:r>
                      </w:p>
                    </w:tc>
                    <w:tc>
                      <w:tcPr>
                        <w:tcW w:w="2906" w:type="dxa"/>
                      </w:tcPr>
                      <w:p w:rsidR="00380CB2" w:rsidRPr="009C4130" w:rsidRDefault="00B64C62" w:rsidP="00380CB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Open Sans Light" w:hAnsi="Open Sans Light" w:cs="Open Sans Light"/>
                            <w:sz w:val="22"/>
                            <w:szCs w:val="24"/>
                          </w:rPr>
                        </w:pPr>
                        <w:r>
                          <w:rPr>
                            <w:rFonts w:ascii="Open Sans Light" w:hAnsi="Open Sans Light" w:cs="Open Sans Light"/>
                            <w:sz w:val="22"/>
                            <w:szCs w:val="24"/>
                          </w:rPr>
                          <w:t>Tally Prime</w:t>
                        </w:r>
                      </w:p>
                      <w:p w:rsidR="00380CB2" w:rsidRPr="00414B59" w:rsidRDefault="00380CB2" w:rsidP="00414B59">
                        <w:pPr>
                          <w:ind w:left="360"/>
                          <w:rPr>
                            <w:rFonts w:ascii="Open Sans Light" w:hAnsi="Open Sans Light" w:cs="Open Sans Light"/>
                            <w:sz w:val="22"/>
                            <w:szCs w:val="24"/>
                          </w:rPr>
                        </w:pPr>
                      </w:p>
                    </w:tc>
                  </w:tr>
                  <w:tr w:rsidR="00B64C62" w:rsidTr="004D633D">
                    <w:trPr>
                      <w:trHeight w:val="91"/>
                    </w:trPr>
                    <w:tc>
                      <w:tcPr>
                        <w:tcW w:w="2930" w:type="dxa"/>
                      </w:tcPr>
                      <w:p w:rsidR="00B64C62" w:rsidRPr="00B64C62" w:rsidRDefault="00B64C62" w:rsidP="00B64C62">
                        <w:pPr>
                          <w:rPr>
                            <w:rFonts w:ascii="Open Sans Light" w:hAnsi="Open Sans Light" w:cs="Open Sans Light"/>
                            <w:sz w:val="22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906" w:type="dxa"/>
                      </w:tcPr>
                      <w:p w:rsidR="00B64C62" w:rsidRPr="00B64C62" w:rsidRDefault="00B64C62" w:rsidP="00B64C62">
                        <w:pPr>
                          <w:rPr>
                            <w:rFonts w:ascii="Open Sans Light" w:hAnsi="Open Sans Light" w:cs="Open Sans Light"/>
                            <w:sz w:val="22"/>
                            <w:szCs w:val="24"/>
                          </w:rPr>
                        </w:pPr>
                      </w:p>
                    </w:tc>
                  </w:tr>
                </w:tbl>
                <w:p w:rsidR="00380CB2" w:rsidRPr="004D633D" w:rsidRDefault="00380CB2" w:rsidP="004D633D">
                  <w:pPr>
                    <w:pStyle w:val="Styl1"/>
                    <w:pBdr>
                      <w:bottom w:val="single" w:sz="4" w:space="0" w:color="244061" w:themeColor="accent1" w:themeShade="80"/>
                    </w:pBdr>
                    <w:spacing w:before="240"/>
                    <w:rPr>
                      <w:sz w:val="28"/>
                      <w:szCs w:val="28"/>
                      <w:lang w:val="en-US"/>
                    </w:rPr>
                  </w:pPr>
                  <w:r w:rsidRPr="004D633D">
                    <w:rPr>
                      <w:sz w:val="28"/>
                      <w:szCs w:val="28"/>
                      <w:lang w:val="en-US"/>
                    </w:rPr>
                    <w:t>Experience</w:t>
                  </w:r>
                </w:p>
                <w:p w:rsidR="00380CB2" w:rsidRPr="009C4130" w:rsidRDefault="00414B59" w:rsidP="00380CB2">
                  <w:pPr>
                    <w:pStyle w:val="NoSpacing"/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>Account Executive</w:t>
                  </w:r>
                  <w:r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 xml:space="preserve"> </w:t>
                  </w:r>
                  <w:r w:rsidR="00144BC8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>–</w:t>
                  </w:r>
                  <w:r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 xml:space="preserve"> </w:t>
                  </w:r>
                  <w:r w:rsidR="00032316"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>15/08/2020</w:t>
                  </w:r>
                  <w:r w:rsidRPr="00453843"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 xml:space="preserve"> to </w:t>
                  </w:r>
                  <w:r w:rsidR="00032316"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>27</w:t>
                  </w:r>
                  <w:r w:rsidR="00453843" w:rsidRPr="00453843"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>/</w:t>
                  </w:r>
                  <w:r w:rsidRPr="00453843"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>10/2022</w:t>
                  </w:r>
                </w:p>
                <w:p w:rsidR="00380CB2" w:rsidRDefault="00414B59" w:rsidP="00380CB2">
                  <w:pPr>
                    <w:pStyle w:val="NoSpacing"/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>Bhavna</w:t>
                  </w:r>
                  <w:proofErr w:type="spellEnd"/>
                  <w:r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>Autoweels</w:t>
                  </w:r>
                  <w:proofErr w:type="spellEnd"/>
                  <w:r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>Pvt</w:t>
                  </w:r>
                  <w:proofErr w:type="spellEnd"/>
                  <w:r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 xml:space="preserve"> Ltd</w:t>
                  </w:r>
                  <w:r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414B59"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>Navi</w:t>
                  </w:r>
                  <w:proofErr w:type="spellEnd"/>
                  <w:r w:rsidRPr="00414B59"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 xml:space="preserve"> Mumbai.</w:t>
                  </w:r>
                  <w:r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414B59" w:rsidRPr="009C4130" w:rsidRDefault="00414B59" w:rsidP="00380CB2">
                  <w:pPr>
                    <w:pStyle w:val="NoSpacing"/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</w:p>
                <w:p w:rsidR="00380CB2" w:rsidRPr="00414B59" w:rsidRDefault="00414B59" w:rsidP="00414B59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  <w:r w:rsidRPr="00414B59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>Handling of accounts on TALLY ERP</w:t>
                  </w:r>
                </w:p>
                <w:p w:rsidR="00380CB2" w:rsidRPr="00B20414" w:rsidRDefault="00414B59" w:rsidP="00B20414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  <w:r w:rsidRPr="00414B59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>Making Entry of Sale, Purchase, Payment, Receipts in Tally</w:t>
                  </w:r>
                  <w:proofErr w:type="gramStart"/>
                  <w:r w:rsidRPr="00414B59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>.</w:t>
                  </w:r>
                  <w:r w:rsidRPr="00B20414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>.</w:t>
                  </w:r>
                  <w:proofErr w:type="gramEnd"/>
                </w:p>
                <w:p w:rsidR="004D633D" w:rsidRPr="000C11F8" w:rsidRDefault="00414B59" w:rsidP="004D633D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950"/>
                      <w:tab w:val="left" w:pos="951"/>
                    </w:tabs>
                    <w:autoSpaceDE w:val="0"/>
                    <w:autoSpaceDN w:val="0"/>
                    <w:spacing w:before="17" w:after="0" w:line="240" w:lineRule="auto"/>
                    <w:contextualSpacing w:val="0"/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  <w:r w:rsidRPr="000C11F8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>Handling Cash &amp; Petty Cash.</w:t>
                  </w:r>
                </w:p>
                <w:p w:rsidR="004D633D" w:rsidRPr="000C11F8" w:rsidRDefault="004D633D" w:rsidP="004D633D">
                  <w:pPr>
                    <w:pStyle w:val="ListParagraph"/>
                    <w:widowControl w:val="0"/>
                    <w:tabs>
                      <w:tab w:val="left" w:pos="950"/>
                      <w:tab w:val="left" w:pos="951"/>
                    </w:tabs>
                    <w:autoSpaceDE w:val="0"/>
                    <w:autoSpaceDN w:val="0"/>
                    <w:spacing w:before="17" w:after="0" w:line="240" w:lineRule="auto"/>
                    <w:contextualSpacing w:val="0"/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  <w:r w:rsidRPr="000C11F8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>Vendor Related Payables-</w:t>
                  </w:r>
                </w:p>
                <w:p w:rsidR="004D633D" w:rsidRPr="000C11F8" w:rsidRDefault="004D633D" w:rsidP="004D633D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950"/>
                      <w:tab w:val="left" w:pos="951"/>
                    </w:tabs>
                    <w:autoSpaceDE w:val="0"/>
                    <w:autoSpaceDN w:val="0"/>
                    <w:spacing w:before="17" w:after="0" w:line="240" w:lineRule="auto"/>
                    <w:contextualSpacing w:val="0"/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  <w:r w:rsidRPr="000C11F8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>Book vendor bills and check for supporting documents</w:t>
                  </w:r>
                </w:p>
                <w:p w:rsidR="004D633D" w:rsidRPr="000C11F8" w:rsidRDefault="004D633D" w:rsidP="004D633D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950"/>
                      <w:tab w:val="left" w:pos="951"/>
                    </w:tabs>
                    <w:autoSpaceDE w:val="0"/>
                    <w:autoSpaceDN w:val="0"/>
                    <w:spacing w:before="17" w:after="0" w:line="240" w:lineRule="auto"/>
                    <w:contextualSpacing w:val="0"/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  <w:r w:rsidRPr="000C11F8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>Ensure that utility bills are cleared within the due dates</w:t>
                  </w:r>
                </w:p>
                <w:p w:rsidR="004D633D" w:rsidRPr="000C11F8" w:rsidRDefault="004D633D" w:rsidP="004D633D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950"/>
                      <w:tab w:val="left" w:pos="951"/>
                    </w:tabs>
                    <w:autoSpaceDE w:val="0"/>
                    <w:autoSpaceDN w:val="0"/>
                    <w:spacing w:before="17" w:after="0" w:line="240" w:lineRule="auto"/>
                    <w:contextualSpacing w:val="0"/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  <w:r w:rsidRPr="000C11F8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>Process payments based on Management approval</w:t>
                  </w:r>
                </w:p>
                <w:p w:rsidR="00414B59" w:rsidRPr="000C11F8" w:rsidRDefault="004D633D" w:rsidP="004D633D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950"/>
                      <w:tab w:val="left" w:pos="951"/>
                    </w:tabs>
                    <w:autoSpaceDE w:val="0"/>
                    <w:autoSpaceDN w:val="0"/>
                    <w:spacing w:before="17" w:after="0" w:line="240" w:lineRule="auto"/>
                    <w:contextualSpacing w:val="0"/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  <w:r w:rsidRPr="000C11F8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>Check the expenses entries booked at Branches and ensure supporting documents are adequate</w:t>
                  </w:r>
                </w:p>
                <w:p w:rsidR="00414B59" w:rsidRDefault="00414B59" w:rsidP="00414B59">
                  <w:pPr>
                    <w:pStyle w:val="NoSpacing"/>
                    <w:ind w:left="360"/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</w:p>
                <w:p w:rsidR="00414B59" w:rsidRPr="00414B59" w:rsidRDefault="00032316" w:rsidP="00414B59">
                  <w:pPr>
                    <w:pStyle w:val="NoSpacing"/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>Account Receivable- 13/11</w:t>
                  </w:r>
                  <w:r w:rsidR="00414B59" w:rsidRPr="00414B59"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 xml:space="preserve">/2022 to </w:t>
                  </w:r>
                  <w:r w:rsidR="0047120E"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>Present</w:t>
                  </w:r>
                </w:p>
                <w:p w:rsidR="00414B59" w:rsidRDefault="00414B59" w:rsidP="00414B59">
                  <w:pPr>
                    <w:pStyle w:val="NoSpacing"/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>Escon</w:t>
                  </w:r>
                  <w:proofErr w:type="spellEnd"/>
                  <w:r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 xml:space="preserve"> Elevators </w:t>
                  </w:r>
                  <w:proofErr w:type="spellStart"/>
                  <w:r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>Pvt</w:t>
                  </w:r>
                  <w:proofErr w:type="spellEnd"/>
                  <w:r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Pr="00414B59"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 xml:space="preserve">Ltd, </w:t>
                  </w:r>
                  <w:proofErr w:type="spellStart"/>
                  <w:r w:rsidRPr="00414B59"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>Navi</w:t>
                  </w:r>
                  <w:proofErr w:type="spellEnd"/>
                  <w:r w:rsidRPr="00414B59"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  <w:t xml:space="preserve"> Mumbai.</w:t>
                  </w:r>
                </w:p>
                <w:p w:rsidR="00414B59" w:rsidRDefault="00414B59" w:rsidP="00414B59">
                  <w:pPr>
                    <w:pStyle w:val="NoSpacing"/>
                    <w:rPr>
                      <w:rFonts w:ascii="Open Sans Light" w:hAnsi="Open Sans Light" w:cs="Open Sans Light"/>
                      <w:b/>
                      <w:sz w:val="22"/>
                      <w:szCs w:val="22"/>
                      <w:lang w:val="en-US"/>
                    </w:rPr>
                  </w:pPr>
                </w:p>
                <w:p w:rsidR="00414B59" w:rsidRDefault="00414B59" w:rsidP="00414B59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  <w:r w:rsidRPr="00414B59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 xml:space="preserve">Generate Tax Invoice &amp; Proforma </w:t>
                  </w:r>
                  <w:proofErr w:type="gramStart"/>
                  <w:r w:rsidRPr="00414B59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>Invoice .</w:t>
                  </w:r>
                  <w:proofErr w:type="gramEnd"/>
                </w:p>
                <w:p w:rsidR="00414B59" w:rsidRPr="00414B59" w:rsidRDefault="00414B59" w:rsidP="00414B59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  <w:r w:rsidRPr="00414B59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>Preparation of E-Invoice.</w:t>
                  </w:r>
                </w:p>
                <w:p w:rsidR="00414B59" w:rsidRPr="00414B59" w:rsidRDefault="00414B59" w:rsidP="00414B59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  <w:r w:rsidRPr="00414B59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>Preparation of Advance Billing of Pvt/Govt Client .</w:t>
                  </w:r>
                </w:p>
                <w:p w:rsidR="00414B59" w:rsidRDefault="00414B59" w:rsidP="00414B59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  <w:r w:rsidRPr="00414B59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>Co-ordinate with sales team for suspense entry payment.</w:t>
                  </w:r>
                </w:p>
                <w:p w:rsidR="004D633D" w:rsidRPr="000C11F8" w:rsidRDefault="004D633D" w:rsidP="004D633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  <w:r w:rsidRPr="000C11F8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>Weekly Outstanding Statement</w:t>
                  </w:r>
                </w:p>
                <w:p w:rsidR="004D633D" w:rsidRPr="000C11F8" w:rsidRDefault="004D633D" w:rsidP="004D633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  <w:r w:rsidRPr="000C11F8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>Daily Collections Report</w:t>
                  </w:r>
                </w:p>
                <w:p w:rsidR="004D633D" w:rsidRPr="000C11F8" w:rsidRDefault="004D633D" w:rsidP="004D633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  <w:r w:rsidRPr="000C11F8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>Check the agreement and ensure the terms are accurate</w:t>
                  </w:r>
                </w:p>
                <w:p w:rsidR="004B6509" w:rsidRPr="000C11F8" w:rsidRDefault="004B6509" w:rsidP="004B650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</w:pPr>
                  <w:r w:rsidRPr="000C11F8">
                    <w:rPr>
                      <w:rFonts w:ascii="Open Sans Light" w:hAnsi="Open Sans Light" w:cs="Open Sans Light"/>
                      <w:sz w:val="22"/>
                      <w:szCs w:val="22"/>
                      <w:lang w:val="en-US"/>
                    </w:rPr>
                    <w:t>Ensure all documents and records are properly filed</w:t>
                  </w:r>
                </w:p>
                <w:p w:rsidR="00380CB2" w:rsidRPr="004D633D" w:rsidRDefault="00380CB2" w:rsidP="004B6509">
                  <w:pPr>
                    <w:pStyle w:val="Styl1"/>
                    <w:pBdr>
                      <w:bottom w:val="single" w:sz="4" w:space="0" w:color="244061" w:themeColor="accent1" w:themeShade="80"/>
                    </w:pBd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4D633D">
                    <w:rPr>
                      <w:b/>
                      <w:sz w:val="28"/>
                      <w:szCs w:val="28"/>
                      <w:lang w:val="en-US"/>
                    </w:rPr>
                    <w:t>Education</w:t>
                  </w:r>
                </w:p>
                <w:p w:rsidR="00D011CA" w:rsidRDefault="00D011CA" w:rsidP="00380CB2">
                  <w:pPr>
                    <w:pStyle w:val="NoSpacing"/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</w:pPr>
                  <w:r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>HIGHER SECONDARY CERTIFICATE</w:t>
                  </w:r>
                </w:p>
                <w:p w:rsidR="00D011CA" w:rsidRDefault="000E4BA5" w:rsidP="00380CB2">
                  <w:pPr>
                    <w:pStyle w:val="NoSpacing"/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</w:pPr>
                  <w:r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>H.S.C Commerce</w:t>
                  </w:r>
                  <w:r w:rsidR="00923477"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 xml:space="preserve"> in India </w:t>
                  </w:r>
                  <w:r w:rsidR="00D011CA"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>2017</w:t>
                  </w:r>
                </w:p>
                <w:p w:rsidR="00D011CA" w:rsidRDefault="00D011CA" w:rsidP="00380CB2">
                  <w:pPr>
                    <w:pStyle w:val="NoSpacing"/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</w:pPr>
                </w:p>
                <w:p w:rsidR="00D011CA" w:rsidRDefault="00D011CA" w:rsidP="00380CB2">
                  <w:pPr>
                    <w:pStyle w:val="NoSpacing"/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</w:pPr>
                  <w:r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>SECONDARY SCHOOL CERTIFICATE</w:t>
                  </w:r>
                </w:p>
                <w:p w:rsidR="00D011CA" w:rsidRDefault="00923477" w:rsidP="00380CB2">
                  <w:pPr>
                    <w:pStyle w:val="NoSpacing"/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</w:pPr>
                  <w:r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>BHARATI VIDYAPEETH SCHOOL, India 2015</w:t>
                  </w:r>
                </w:p>
                <w:p w:rsidR="00D011CA" w:rsidRPr="004D633D" w:rsidRDefault="00923477" w:rsidP="00923477">
                  <w:pPr>
                    <w:pStyle w:val="Styl1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4D633D">
                    <w:rPr>
                      <w:b/>
                      <w:sz w:val="28"/>
                      <w:szCs w:val="28"/>
                      <w:lang w:val="en-US"/>
                    </w:rPr>
                    <w:t>Additional Qualifications</w:t>
                  </w:r>
                </w:p>
                <w:p w:rsidR="00380CB2" w:rsidRPr="009C4130" w:rsidRDefault="00B64C62" w:rsidP="00380CB2">
                  <w:pPr>
                    <w:pStyle w:val="NoSpacing"/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</w:pPr>
                  <w:r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>Bachelor of Business Administration</w:t>
                  </w:r>
                  <w:r w:rsidR="00380CB2" w:rsidRPr="009C4130"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 xml:space="preserve">: </w:t>
                  </w:r>
                  <w:r>
                    <w:rPr>
                      <w:rFonts w:ascii="Open Sans Light" w:hAnsi="Open Sans Light" w:cs="Open Sans Light"/>
                      <w:b/>
                      <w:sz w:val="22"/>
                      <w:szCs w:val="24"/>
                      <w:lang w:val="en-US"/>
                    </w:rPr>
                    <w:t>Finance 2020</w:t>
                  </w:r>
                  <w:r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>D.Y.Patil</w:t>
                  </w:r>
                  <w:proofErr w:type="spellEnd"/>
                  <w:r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 xml:space="preserve"> University, </w:t>
                  </w:r>
                  <w:proofErr w:type="spellStart"/>
                  <w:r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>Navi</w:t>
                  </w:r>
                  <w:proofErr w:type="spellEnd"/>
                  <w:r>
                    <w:rPr>
                      <w:rFonts w:ascii="Open Sans Light" w:hAnsi="Open Sans Light" w:cs="Open Sans Light"/>
                      <w:sz w:val="22"/>
                      <w:szCs w:val="24"/>
                      <w:lang w:val="en-US"/>
                    </w:rPr>
                    <w:t xml:space="preserve"> Mumbai.</w:t>
                  </w:r>
                </w:p>
              </w:txbxContent>
            </v:textbox>
            <w10:wrap type="square"/>
          </v:shape>
        </w:pic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Open Sans Light">
    <w:altName w:val="DejaVu Sans Condensed"/>
    <w:charset w:val="EE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379E"/>
    <w:multiLevelType w:val="hybridMultilevel"/>
    <w:tmpl w:val="F3FA4A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62F7A"/>
    <w:multiLevelType w:val="hybridMultilevel"/>
    <w:tmpl w:val="48CC1F16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119128A"/>
    <w:multiLevelType w:val="hybridMultilevel"/>
    <w:tmpl w:val="BDFA98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07D25"/>
    <w:multiLevelType w:val="hybridMultilevel"/>
    <w:tmpl w:val="7C428AC4"/>
    <w:lvl w:ilvl="0" w:tplc="29FE83FE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477A83D0">
      <w:numFmt w:val="bullet"/>
      <w:lvlText w:val="•"/>
      <w:lvlJc w:val="left"/>
      <w:pPr>
        <w:ind w:left="1778" w:hanging="361"/>
      </w:pPr>
      <w:rPr>
        <w:rFonts w:hint="default"/>
        <w:lang w:val="en-US" w:eastAsia="en-US" w:bidi="ar-SA"/>
      </w:rPr>
    </w:lvl>
    <w:lvl w:ilvl="2" w:tplc="2CFAD6B8">
      <w:numFmt w:val="bullet"/>
      <w:lvlText w:val="•"/>
      <w:lvlJc w:val="left"/>
      <w:pPr>
        <w:ind w:left="2597" w:hanging="361"/>
      </w:pPr>
      <w:rPr>
        <w:rFonts w:hint="default"/>
        <w:lang w:val="en-US" w:eastAsia="en-US" w:bidi="ar-SA"/>
      </w:rPr>
    </w:lvl>
    <w:lvl w:ilvl="3" w:tplc="E2743A02">
      <w:numFmt w:val="bullet"/>
      <w:lvlText w:val="•"/>
      <w:lvlJc w:val="left"/>
      <w:pPr>
        <w:ind w:left="3416" w:hanging="361"/>
      </w:pPr>
      <w:rPr>
        <w:rFonts w:hint="default"/>
        <w:lang w:val="en-US" w:eastAsia="en-US" w:bidi="ar-SA"/>
      </w:rPr>
    </w:lvl>
    <w:lvl w:ilvl="4" w:tplc="C2F02BF2">
      <w:numFmt w:val="bullet"/>
      <w:lvlText w:val="•"/>
      <w:lvlJc w:val="left"/>
      <w:pPr>
        <w:ind w:left="4235" w:hanging="361"/>
      </w:pPr>
      <w:rPr>
        <w:rFonts w:hint="default"/>
        <w:lang w:val="en-US" w:eastAsia="en-US" w:bidi="ar-SA"/>
      </w:rPr>
    </w:lvl>
    <w:lvl w:ilvl="5" w:tplc="56B8296A">
      <w:numFmt w:val="bullet"/>
      <w:lvlText w:val="•"/>
      <w:lvlJc w:val="left"/>
      <w:pPr>
        <w:ind w:left="5054" w:hanging="361"/>
      </w:pPr>
      <w:rPr>
        <w:rFonts w:hint="default"/>
        <w:lang w:val="en-US" w:eastAsia="en-US" w:bidi="ar-SA"/>
      </w:rPr>
    </w:lvl>
    <w:lvl w:ilvl="6" w:tplc="3180698A">
      <w:numFmt w:val="bullet"/>
      <w:lvlText w:val="•"/>
      <w:lvlJc w:val="left"/>
      <w:pPr>
        <w:ind w:left="5873" w:hanging="361"/>
      </w:pPr>
      <w:rPr>
        <w:rFonts w:hint="default"/>
        <w:lang w:val="en-US" w:eastAsia="en-US" w:bidi="ar-SA"/>
      </w:rPr>
    </w:lvl>
    <w:lvl w:ilvl="7" w:tplc="461C358C">
      <w:numFmt w:val="bullet"/>
      <w:lvlText w:val="•"/>
      <w:lvlJc w:val="left"/>
      <w:pPr>
        <w:ind w:left="6692" w:hanging="361"/>
      </w:pPr>
      <w:rPr>
        <w:rFonts w:hint="default"/>
        <w:lang w:val="en-US" w:eastAsia="en-US" w:bidi="ar-SA"/>
      </w:rPr>
    </w:lvl>
    <w:lvl w:ilvl="8" w:tplc="AC921238">
      <w:numFmt w:val="bullet"/>
      <w:lvlText w:val="•"/>
      <w:lvlJc w:val="left"/>
      <w:pPr>
        <w:ind w:left="7511" w:hanging="361"/>
      </w:pPr>
      <w:rPr>
        <w:rFonts w:hint="default"/>
        <w:lang w:val="en-US" w:eastAsia="en-US" w:bidi="ar-SA"/>
      </w:rPr>
    </w:lvl>
  </w:abstractNum>
  <w:abstractNum w:abstractNumId="5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52FB6"/>
    <w:rsid w:val="00025D25"/>
    <w:rsid w:val="00032316"/>
    <w:rsid w:val="00041A4D"/>
    <w:rsid w:val="000C11F8"/>
    <w:rsid w:val="000E4BA5"/>
    <w:rsid w:val="00144BC8"/>
    <w:rsid w:val="00166155"/>
    <w:rsid w:val="00252FB6"/>
    <w:rsid w:val="00345145"/>
    <w:rsid w:val="00371D00"/>
    <w:rsid w:val="00380CB2"/>
    <w:rsid w:val="00414B59"/>
    <w:rsid w:val="00453843"/>
    <w:rsid w:val="00470A5E"/>
    <w:rsid w:val="0047120E"/>
    <w:rsid w:val="004B6509"/>
    <w:rsid w:val="004D633D"/>
    <w:rsid w:val="00585E6A"/>
    <w:rsid w:val="005C7412"/>
    <w:rsid w:val="00762CFA"/>
    <w:rsid w:val="007A5016"/>
    <w:rsid w:val="007F5388"/>
    <w:rsid w:val="0080565E"/>
    <w:rsid w:val="00813376"/>
    <w:rsid w:val="00832E58"/>
    <w:rsid w:val="00861D3B"/>
    <w:rsid w:val="008D2C5B"/>
    <w:rsid w:val="00923477"/>
    <w:rsid w:val="009613B8"/>
    <w:rsid w:val="009C4130"/>
    <w:rsid w:val="009C491C"/>
    <w:rsid w:val="009D30C7"/>
    <w:rsid w:val="00A52D71"/>
    <w:rsid w:val="00AF1720"/>
    <w:rsid w:val="00AF553A"/>
    <w:rsid w:val="00B20414"/>
    <w:rsid w:val="00B64C62"/>
    <w:rsid w:val="00B969F4"/>
    <w:rsid w:val="00BA3C84"/>
    <w:rsid w:val="00C82CEC"/>
    <w:rsid w:val="00C967FC"/>
    <w:rsid w:val="00D011CA"/>
    <w:rsid w:val="00D70CB8"/>
    <w:rsid w:val="00D7582A"/>
    <w:rsid w:val="00D83C55"/>
    <w:rsid w:val="00D86BD8"/>
    <w:rsid w:val="00D92A28"/>
    <w:rsid w:val="00DB19AE"/>
    <w:rsid w:val="00DB2C58"/>
    <w:rsid w:val="00DD34C7"/>
    <w:rsid w:val="00E03081"/>
    <w:rsid w:val="00E624E0"/>
    <w:rsid w:val="00E86B17"/>
    <w:rsid w:val="00F7566B"/>
    <w:rsid w:val="00FB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12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9C4130"/>
    <w:pPr>
      <w:pBdr>
        <w:bottom w:val="single" w:sz="4" w:space="2" w:color="244061" w:themeColor="accent1" w:themeShade="80"/>
      </w:pBdr>
      <w:spacing w:before="360" w:after="240" w:line="240" w:lineRule="auto"/>
    </w:pPr>
    <w:rPr>
      <w:rFonts w:ascii="Arial Black" w:hAnsi="Arial Black"/>
      <w:color w:val="244061" w:themeColor="accent1" w:themeShade="80"/>
      <w:sz w:val="40"/>
      <w:szCs w:val="40"/>
    </w:rPr>
  </w:style>
  <w:style w:type="character" w:customStyle="1" w:styleId="Styl1Znak">
    <w:name w:val="Styl1 Znak"/>
    <w:basedOn w:val="Heading1Char"/>
    <w:link w:val="Styl1"/>
    <w:rsid w:val="009C4130"/>
    <w:rPr>
      <w:rFonts w:ascii="Arial Black" w:eastAsiaTheme="majorEastAsia" w:hAnsi="Arial Black" w:cstheme="majorBidi"/>
      <w:color w:val="244061" w:themeColor="accent1" w:themeShade="80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E4BA5"/>
    <w:pPr>
      <w:widowControl w:val="0"/>
      <w:autoSpaceDE w:val="0"/>
      <w:autoSpaceDN w:val="0"/>
      <w:spacing w:after="0" w:line="240" w:lineRule="auto"/>
    </w:pPr>
    <w:rPr>
      <w:rFonts w:ascii="Roboto Lt" w:eastAsia="Roboto Lt" w:hAnsi="Roboto Lt" w:cs="Roboto Lt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4BA5"/>
    <w:rPr>
      <w:rFonts w:ascii="Roboto Lt" w:eastAsia="Roboto Lt" w:hAnsi="Roboto Lt" w:cs="Roboto Lt"/>
      <w:sz w:val="21"/>
      <w:szCs w:val="21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F55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kshaypawar25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Welcome</cp:lastModifiedBy>
  <cp:revision>27</cp:revision>
  <cp:lastPrinted>2019-08-29T18:16:00Z</cp:lastPrinted>
  <dcterms:created xsi:type="dcterms:W3CDTF">2023-02-10T21:56:00Z</dcterms:created>
  <dcterms:modified xsi:type="dcterms:W3CDTF">2023-06-06T15:20:00Z</dcterms:modified>
</cp:coreProperties>
</file>