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95453" w14:textId="77777777" w:rsidR="001B157E" w:rsidRDefault="00C249B2">
      <w:pPr>
        <w:shd w:val="clear" w:color="auto" w:fill="DBE5F1"/>
        <w:tabs>
          <w:tab w:val="left" w:pos="0"/>
        </w:tabs>
        <w:jc w:val="center"/>
        <w:rPr>
          <w:b/>
          <w:noProof/>
          <w:sz w:val="28"/>
          <w:szCs w:val="28"/>
          <w:lang w:eastAsia="en-IN"/>
        </w:rPr>
      </w:pPr>
      <w:r>
        <w:rPr>
          <w:b/>
          <w:noProof/>
          <w:sz w:val="28"/>
          <w:szCs w:val="28"/>
          <w:lang w:eastAsia="en-IN"/>
        </w:rPr>
        <w:t>ANURADHA DEEPAK GOLE</w:t>
      </w:r>
    </w:p>
    <w:p w14:paraId="1CB4D856" w14:textId="77777777" w:rsidR="001B157E" w:rsidRDefault="00C249B2">
      <w:pPr>
        <w:pStyle w:val="NoSpacing"/>
        <w:jc w:val="center"/>
        <w:rPr>
          <w:b/>
          <w:spacing w:val="22"/>
          <w:sz w:val="22"/>
          <w:szCs w:val="28"/>
        </w:rPr>
      </w:pPr>
      <w:r>
        <w:rPr>
          <w:rStyle w:val="fl"/>
          <w:b/>
          <w:sz w:val="22"/>
          <w:szCs w:val="28"/>
        </w:rPr>
        <w:t xml:space="preserve">Plot No.A33, Room No.11, </w:t>
      </w:r>
      <w:proofErr w:type="spellStart"/>
      <w:r>
        <w:rPr>
          <w:rStyle w:val="fl"/>
          <w:b/>
          <w:sz w:val="22"/>
          <w:szCs w:val="28"/>
        </w:rPr>
        <w:t>Nisarg</w:t>
      </w:r>
      <w:proofErr w:type="spellEnd"/>
      <w:r>
        <w:rPr>
          <w:rStyle w:val="fl"/>
          <w:b/>
          <w:sz w:val="22"/>
          <w:szCs w:val="28"/>
        </w:rPr>
        <w:t xml:space="preserve"> CHS, Sec-7, </w:t>
      </w:r>
      <w:proofErr w:type="spellStart"/>
      <w:r>
        <w:rPr>
          <w:rStyle w:val="fl"/>
          <w:b/>
          <w:sz w:val="22"/>
          <w:szCs w:val="28"/>
        </w:rPr>
        <w:t>Khanda</w:t>
      </w:r>
      <w:proofErr w:type="spellEnd"/>
      <w:r>
        <w:rPr>
          <w:rStyle w:val="fl"/>
          <w:b/>
          <w:sz w:val="22"/>
          <w:szCs w:val="28"/>
        </w:rPr>
        <w:t xml:space="preserve"> colony, New </w:t>
      </w:r>
      <w:proofErr w:type="spellStart"/>
      <w:r>
        <w:rPr>
          <w:rStyle w:val="fl"/>
          <w:b/>
          <w:sz w:val="22"/>
          <w:szCs w:val="28"/>
        </w:rPr>
        <w:t>Panvel</w:t>
      </w:r>
      <w:proofErr w:type="spellEnd"/>
      <w:r>
        <w:rPr>
          <w:rStyle w:val="fl"/>
          <w:b/>
          <w:sz w:val="22"/>
          <w:szCs w:val="28"/>
        </w:rPr>
        <w:t xml:space="preserve"> 410206</w:t>
      </w:r>
      <w:r>
        <w:rPr>
          <w:b/>
          <w:spacing w:val="22"/>
          <w:sz w:val="22"/>
          <w:szCs w:val="28"/>
        </w:rPr>
        <w:t>.</w:t>
      </w:r>
    </w:p>
    <w:p w14:paraId="60DC1490" w14:textId="31D938CB" w:rsidR="001B157E" w:rsidRDefault="00C249B2">
      <w:pPr>
        <w:jc w:val="center"/>
        <w:rPr>
          <w:spacing w:val="22"/>
          <w:sz w:val="28"/>
          <w:szCs w:val="28"/>
        </w:rPr>
      </w:pPr>
      <w:r>
        <w:rPr>
          <w:rFonts w:ascii="Wingdings" w:hAnsi="Wingdings" w:cs="Wingdings"/>
          <w:szCs w:val="18"/>
        </w:rPr>
        <w:t></w:t>
      </w:r>
      <w:r>
        <w:rPr>
          <w:szCs w:val="20"/>
        </w:rPr>
        <w:t xml:space="preserve">: </w:t>
      </w:r>
      <w:r w:rsidR="00ED4243">
        <w:rPr>
          <w:b/>
          <w:szCs w:val="20"/>
        </w:rPr>
        <w:t>+91</w:t>
      </w:r>
      <w:r>
        <w:rPr>
          <w:b/>
          <w:szCs w:val="20"/>
        </w:rPr>
        <w:t xml:space="preserve"> 8691082725</w:t>
      </w:r>
      <w:r>
        <w:rPr>
          <w:b/>
          <w:szCs w:val="20"/>
        </w:rPr>
        <w:tab/>
        <w:t xml:space="preserve">       </w:t>
      </w:r>
      <w:r>
        <w:rPr>
          <w:rFonts w:ascii="Wingdings" w:hAnsi="Wingdings" w:cs="Wingdings"/>
          <w:b/>
          <w:szCs w:val="18"/>
        </w:rPr>
        <w:t></w:t>
      </w:r>
      <w:r>
        <w:rPr>
          <w:szCs w:val="20"/>
        </w:rPr>
        <w:t xml:space="preserve">: </w:t>
      </w:r>
      <w:r>
        <w:rPr>
          <w:b/>
          <w:szCs w:val="20"/>
          <w:u w:val="words" w:color="0070C0"/>
        </w:rPr>
        <w:t>anu01986@rediffmail.com</w:t>
      </w:r>
    </w:p>
    <w:p w14:paraId="760DB06D" w14:textId="77777777" w:rsidR="001B157E" w:rsidRDefault="00C249B2">
      <w:pPr>
        <w:tabs>
          <w:tab w:val="left" w:pos="0"/>
        </w:tabs>
        <w:rPr>
          <w:szCs w:val="20"/>
        </w:rPr>
      </w:pPr>
      <w:r>
        <w:rPr>
          <w:noProof/>
          <w:szCs w:val="20"/>
          <w:lang w:val="en-US"/>
        </w:rPr>
        <w:drawing>
          <wp:inline distT="0" distB="0" distL="0" distR="0" wp14:anchorId="77C07AA3" wp14:editId="2E2DB2C1">
            <wp:extent cx="6639559" cy="90805"/>
            <wp:effectExtent l="19050" t="0" r="889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639559" cy="90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636D1" w14:textId="77777777" w:rsidR="001B157E" w:rsidRDefault="00C249B2">
      <w:pPr>
        <w:shd w:val="clear" w:color="auto" w:fill="DBE5F1"/>
        <w:tabs>
          <w:tab w:val="left" w:pos="0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Accountant</w:t>
      </w:r>
    </w:p>
    <w:p w14:paraId="68E1B515" w14:textId="77777777" w:rsidR="001B157E" w:rsidRDefault="001B157E">
      <w:pPr>
        <w:tabs>
          <w:tab w:val="left" w:pos="0"/>
        </w:tabs>
        <w:jc w:val="center"/>
        <w:rPr>
          <w:i/>
          <w:sz w:val="10"/>
        </w:rPr>
      </w:pPr>
    </w:p>
    <w:p w14:paraId="35ECD992" w14:textId="77777777" w:rsidR="001B157E" w:rsidRDefault="00C249B2">
      <w:pPr>
        <w:pStyle w:val="NoSpacing"/>
        <w:rPr>
          <w:i/>
          <w:szCs w:val="28"/>
        </w:rPr>
      </w:pPr>
      <w:proofErr w:type="gramStart"/>
      <w:r>
        <w:rPr>
          <w:i/>
          <w:szCs w:val="28"/>
        </w:rPr>
        <w:t>Looking for a promising &amp; challenging career which will enable me to provide best of my professional skills.</w:t>
      </w:r>
      <w:proofErr w:type="gramEnd"/>
      <w:r>
        <w:rPr>
          <w:i/>
          <w:szCs w:val="28"/>
        </w:rPr>
        <w:t xml:space="preserve"> </w:t>
      </w:r>
      <w:proofErr w:type="gramStart"/>
      <w:r>
        <w:rPr>
          <w:i/>
          <w:szCs w:val="28"/>
        </w:rPr>
        <w:t>A career which can sharpen my current skills &amp; knowledge &amp; having good scope for learning.</w:t>
      </w:r>
      <w:proofErr w:type="gramEnd"/>
      <w:r>
        <w:rPr>
          <w:i/>
          <w:szCs w:val="28"/>
        </w:rPr>
        <w:t xml:space="preserve"> To work in </w:t>
      </w:r>
      <w:proofErr w:type="spellStart"/>
      <w:proofErr w:type="gramStart"/>
      <w:r>
        <w:rPr>
          <w:i/>
          <w:szCs w:val="28"/>
        </w:rPr>
        <w:t>a</w:t>
      </w:r>
      <w:proofErr w:type="spellEnd"/>
      <w:proofErr w:type="gramEnd"/>
      <w:r>
        <w:rPr>
          <w:i/>
          <w:szCs w:val="28"/>
        </w:rPr>
        <w:t xml:space="preserve"> innovative &amp; competitive environment &amp; to be a part of winning team.</w:t>
      </w:r>
    </w:p>
    <w:p w14:paraId="5A6381F1" w14:textId="77777777" w:rsidR="001B157E" w:rsidRDefault="00C249B2">
      <w:pPr>
        <w:tabs>
          <w:tab w:val="left" w:pos="0"/>
        </w:tabs>
        <w:rPr>
          <w:sz w:val="22"/>
          <w:lang w:val="en-US"/>
        </w:rPr>
      </w:pPr>
      <w:r>
        <w:rPr>
          <w:noProof/>
          <w:lang w:val="en-US"/>
        </w:rPr>
        <w:drawing>
          <wp:inline distT="0" distB="0" distL="0" distR="0" wp14:anchorId="2A2F738D" wp14:editId="7970AF1A">
            <wp:extent cx="6639559" cy="90805"/>
            <wp:effectExtent l="19050" t="0" r="8890" b="0"/>
            <wp:docPr id="102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639559" cy="90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CD477" w14:textId="77777777" w:rsidR="001B157E" w:rsidRDefault="00C249B2">
      <w:pPr>
        <w:shd w:val="clear" w:color="auto" w:fill="DBE5F1"/>
        <w:jc w:val="center"/>
        <w:rPr>
          <w:b/>
          <w:sz w:val="22"/>
          <w:lang w:val="en-US"/>
        </w:rPr>
      </w:pPr>
      <w:r>
        <w:rPr>
          <w:b/>
          <w:sz w:val="22"/>
          <w:lang w:val="en-US"/>
        </w:rPr>
        <w:t>Profile Summary</w:t>
      </w:r>
    </w:p>
    <w:p w14:paraId="6DEFB1DE" w14:textId="77777777" w:rsidR="001B157E" w:rsidRDefault="001B157E">
      <w:pPr>
        <w:ind w:left="720"/>
      </w:pPr>
    </w:p>
    <w:p w14:paraId="1F878D48" w14:textId="0651B77E" w:rsidR="001B157E" w:rsidRDefault="00C249B2">
      <w:pPr>
        <w:numPr>
          <w:ilvl w:val="0"/>
          <w:numId w:val="10"/>
        </w:numPr>
        <w:ind w:left="360" w:hanging="270"/>
        <w:jc w:val="both"/>
        <w:rPr>
          <w:b/>
        </w:rPr>
      </w:pPr>
      <w:r>
        <w:t xml:space="preserve">Completed </w:t>
      </w:r>
      <w:r w:rsidR="006971CF">
        <w:rPr>
          <w:b/>
          <w:bCs/>
        </w:rPr>
        <w:t>10</w:t>
      </w:r>
      <w:r>
        <w:rPr>
          <w:b/>
          <w:bCs/>
        </w:rPr>
        <w:t xml:space="preserve"> years</w:t>
      </w:r>
      <w:r>
        <w:t xml:space="preserve"> of comprehensive experience in Accounting and Tax.</w:t>
      </w:r>
    </w:p>
    <w:p w14:paraId="2E43D1E8" w14:textId="283F1CAC" w:rsidR="001B157E" w:rsidRDefault="00C249B2">
      <w:pPr>
        <w:numPr>
          <w:ilvl w:val="0"/>
          <w:numId w:val="10"/>
        </w:numPr>
        <w:ind w:left="360" w:hanging="270"/>
        <w:jc w:val="both"/>
        <w:rPr>
          <w:b/>
        </w:rPr>
      </w:pPr>
      <w:r>
        <w:t xml:space="preserve">Spearheading efforts with </w:t>
      </w:r>
      <w:r w:rsidR="006971CF">
        <w:rPr>
          <w:b/>
          <w:bCs/>
        </w:rPr>
        <w:t xml:space="preserve">Jai </w:t>
      </w:r>
      <w:proofErr w:type="spellStart"/>
      <w:r w:rsidR="006971CF">
        <w:rPr>
          <w:b/>
          <w:bCs/>
        </w:rPr>
        <w:t>Satgurudev</w:t>
      </w:r>
      <w:proofErr w:type="spellEnd"/>
      <w:r w:rsidR="006971CF">
        <w:rPr>
          <w:b/>
          <w:bCs/>
        </w:rPr>
        <w:t xml:space="preserve"> Infra</w:t>
      </w:r>
      <w:r>
        <w:rPr>
          <w:b/>
          <w:bCs/>
        </w:rPr>
        <w:t xml:space="preserve"> </w:t>
      </w:r>
      <w:r>
        <w:t xml:space="preserve">as </w:t>
      </w:r>
      <w:r>
        <w:rPr>
          <w:b/>
        </w:rPr>
        <w:t xml:space="preserve">Accountant. </w:t>
      </w:r>
    </w:p>
    <w:p w14:paraId="7AD88772" w14:textId="77777777" w:rsidR="001B157E" w:rsidRDefault="00C249B2">
      <w:pPr>
        <w:numPr>
          <w:ilvl w:val="0"/>
          <w:numId w:val="10"/>
        </w:numPr>
        <w:ind w:left="360" w:hanging="270"/>
        <w:jc w:val="both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Excellent communicator with exceptional talent for problem solving and ability to handle multiple functions and activities in high pressure environments with tight deadlines. </w:t>
      </w:r>
    </w:p>
    <w:p w14:paraId="5FD11C45" w14:textId="77777777" w:rsidR="001B157E" w:rsidRDefault="00C249B2">
      <w:pPr>
        <w:numPr>
          <w:ilvl w:val="0"/>
          <w:numId w:val="10"/>
        </w:numPr>
        <w:ind w:left="360" w:hanging="270"/>
        <w:jc w:val="both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>Motivated and goal driven with a strong work ethics, continuously striving for improvement coupled with excellent administrative aptitude with an eye for detail and the commitment to offer quality work.</w:t>
      </w:r>
    </w:p>
    <w:p w14:paraId="660CB124" w14:textId="77777777" w:rsidR="001B157E" w:rsidRDefault="00C249B2">
      <w:pPr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0FF48CD2" w14:textId="77777777" w:rsidR="001B157E" w:rsidRDefault="00C249B2">
      <w:pPr>
        <w:tabs>
          <w:tab w:val="left" w:pos="0"/>
        </w:tabs>
        <w:jc w:val="both"/>
        <w:rPr>
          <w:b/>
          <w:szCs w:val="20"/>
          <w:shd w:val="clear" w:color="auto" w:fill="DBE5F1"/>
          <w:lang w:val="en-US"/>
        </w:rPr>
      </w:pPr>
      <w:r>
        <w:rPr>
          <w:b/>
          <w:szCs w:val="20"/>
          <w:shd w:val="clear" w:color="auto" w:fill="DBE5F1"/>
          <w:lang w:val="en-US"/>
        </w:rPr>
        <w:t>PERSONAL SKILLS</w:t>
      </w:r>
    </w:p>
    <w:p w14:paraId="33CB067E" w14:textId="13D138CE" w:rsidR="001B157E" w:rsidRDefault="00C249B2">
      <w:pPr>
        <w:tabs>
          <w:tab w:val="left" w:pos="0"/>
        </w:tabs>
        <w:jc w:val="both"/>
        <w:rPr>
          <w:szCs w:val="20"/>
          <w:lang w:val="en-US"/>
        </w:rPr>
      </w:pPr>
      <w:r>
        <w:rPr>
          <w:rFonts w:ascii="Times New Roman" w:hAnsi="Times New Roman"/>
          <w:szCs w:val="20"/>
          <w:lang w:val="en-US"/>
        </w:rPr>
        <w:t xml:space="preserve">♦ </w:t>
      </w:r>
      <w:proofErr w:type="gramStart"/>
      <w:r>
        <w:rPr>
          <w:szCs w:val="20"/>
          <w:lang w:val="en-US"/>
        </w:rPr>
        <w:t>Hard</w:t>
      </w:r>
      <w:proofErr w:type="gramEnd"/>
      <w:r>
        <w:rPr>
          <w:szCs w:val="20"/>
          <w:lang w:val="en-US"/>
        </w:rPr>
        <w:t xml:space="preserve"> working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  <w:t xml:space="preserve">             </w:t>
      </w:r>
      <w:r>
        <w:rPr>
          <w:rFonts w:ascii="Times New Roman" w:hAnsi="Times New Roman"/>
          <w:szCs w:val="20"/>
          <w:lang w:val="en-US"/>
        </w:rPr>
        <w:t>♦</w:t>
      </w:r>
      <w:r>
        <w:rPr>
          <w:szCs w:val="20"/>
          <w:lang w:val="en-US"/>
        </w:rPr>
        <w:t xml:space="preserve"> Attention to detail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rFonts w:ascii="Times New Roman" w:hAnsi="Times New Roman"/>
          <w:szCs w:val="20"/>
          <w:lang w:val="en-US"/>
        </w:rPr>
        <w:t>♦</w:t>
      </w:r>
      <w:r w:rsidR="00AE3E3B">
        <w:rPr>
          <w:szCs w:val="20"/>
          <w:lang w:val="en-US"/>
        </w:rPr>
        <w:t xml:space="preserve"> Posi</w:t>
      </w:r>
      <w:r>
        <w:rPr>
          <w:szCs w:val="20"/>
          <w:lang w:val="en-US"/>
        </w:rPr>
        <w:t>tive attitude</w:t>
      </w:r>
    </w:p>
    <w:p w14:paraId="0EC4DE14" w14:textId="77777777" w:rsidR="001B157E" w:rsidRDefault="00C249B2">
      <w:pPr>
        <w:tabs>
          <w:tab w:val="left" w:pos="0"/>
        </w:tabs>
        <w:jc w:val="both"/>
        <w:rPr>
          <w:sz w:val="12"/>
          <w:szCs w:val="20"/>
          <w:lang w:val="en-US"/>
        </w:rPr>
      </w:pPr>
      <w:r>
        <w:rPr>
          <w:rFonts w:ascii="Times New Roman" w:hAnsi="Times New Roman"/>
          <w:szCs w:val="20"/>
          <w:lang w:val="en-US"/>
        </w:rPr>
        <w:t xml:space="preserve">♦ </w:t>
      </w:r>
      <w:r>
        <w:rPr>
          <w:szCs w:val="20"/>
          <w:lang w:val="en-US"/>
        </w:rPr>
        <w:t>Decision making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rFonts w:ascii="Times New Roman" w:hAnsi="Times New Roman"/>
          <w:szCs w:val="20"/>
          <w:lang w:val="en-US"/>
        </w:rPr>
        <w:t>♦</w:t>
      </w:r>
      <w:r>
        <w:rPr>
          <w:szCs w:val="20"/>
          <w:lang w:val="en-US"/>
        </w:rPr>
        <w:t xml:space="preserve"> Loyalty, Honesty &amp; Integrity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rFonts w:ascii="Times New Roman" w:hAnsi="Times New Roman"/>
          <w:szCs w:val="20"/>
          <w:lang w:val="en-US"/>
        </w:rPr>
        <w:t>♦</w:t>
      </w:r>
      <w:r>
        <w:rPr>
          <w:szCs w:val="20"/>
          <w:lang w:val="en-US"/>
        </w:rPr>
        <w:t xml:space="preserve"> Methodical and organized</w:t>
      </w:r>
    </w:p>
    <w:p w14:paraId="318851A0" w14:textId="77777777" w:rsidR="001B157E" w:rsidRDefault="001B157E">
      <w:pPr>
        <w:tabs>
          <w:tab w:val="left" w:pos="0"/>
        </w:tabs>
        <w:jc w:val="both"/>
        <w:rPr>
          <w:b/>
          <w:bCs/>
          <w:szCs w:val="20"/>
          <w:shd w:val="clear" w:color="auto" w:fill="DBE5F1"/>
          <w:lang w:val="en-US"/>
        </w:rPr>
      </w:pPr>
    </w:p>
    <w:p w14:paraId="55B02EFB" w14:textId="77777777" w:rsidR="001B157E" w:rsidRDefault="00C249B2">
      <w:pPr>
        <w:tabs>
          <w:tab w:val="left" w:pos="0"/>
        </w:tabs>
        <w:jc w:val="both"/>
        <w:rPr>
          <w:b/>
          <w:bCs/>
          <w:szCs w:val="20"/>
          <w:shd w:val="clear" w:color="auto" w:fill="DBE5F1"/>
          <w:lang w:val="en-US"/>
        </w:rPr>
      </w:pPr>
      <w:r>
        <w:rPr>
          <w:b/>
          <w:bCs/>
          <w:szCs w:val="20"/>
          <w:shd w:val="clear" w:color="auto" w:fill="DBE5F1"/>
          <w:lang w:val="en-US"/>
        </w:rPr>
        <w:t>KEY RESULT AREAS</w:t>
      </w:r>
    </w:p>
    <w:p w14:paraId="63073470" w14:textId="77777777" w:rsidR="001B157E" w:rsidRDefault="00C249B2">
      <w:pPr>
        <w:pStyle w:val="NoSpacing"/>
      </w:pPr>
      <w:r>
        <w:t xml:space="preserve">                    </w:t>
      </w:r>
    </w:p>
    <w:p w14:paraId="562F0D92" w14:textId="32286809" w:rsidR="006A5658" w:rsidRPr="006A5658" w:rsidRDefault="006A5658">
      <w:pPr>
        <w:pStyle w:val="NoSpacing"/>
        <w:numPr>
          <w:ilvl w:val="0"/>
          <w:numId w:val="3"/>
        </w:numPr>
        <w:rPr>
          <w:szCs w:val="28"/>
        </w:rPr>
      </w:pPr>
      <w:r>
        <w:t>Knowledge to filling Monthly return GSTR1, GSTR3B.</w:t>
      </w:r>
    </w:p>
    <w:p w14:paraId="3037EF0D" w14:textId="63B95271" w:rsidR="0008260B" w:rsidRPr="006A5658" w:rsidRDefault="006A5658">
      <w:pPr>
        <w:pStyle w:val="NoSpacing"/>
        <w:numPr>
          <w:ilvl w:val="0"/>
          <w:numId w:val="3"/>
        </w:numPr>
        <w:rPr>
          <w:szCs w:val="28"/>
        </w:rPr>
      </w:pPr>
      <w:r>
        <w:t>Knowledge of GSTR 2B &amp; GSTR 2A.</w:t>
      </w:r>
    </w:p>
    <w:p w14:paraId="47B32591" w14:textId="19FE08A5" w:rsidR="006A5658" w:rsidRPr="0008260B" w:rsidRDefault="006A5658">
      <w:pPr>
        <w:pStyle w:val="NoSpacing"/>
        <w:numPr>
          <w:ilvl w:val="0"/>
          <w:numId w:val="3"/>
        </w:numPr>
        <w:rPr>
          <w:szCs w:val="28"/>
        </w:rPr>
      </w:pPr>
      <w:r>
        <w:t xml:space="preserve">Knowledge of filling Quarterly </w:t>
      </w:r>
      <w:r w:rsidR="00AE7AB7">
        <w:t xml:space="preserve">TDS </w:t>
      </w:r>
      <w:r>
        <w:t>return.</w:t>
      </w:r>
    </w:p>
    <w:p w14:paraId="692654F5" w14:textId="77777777" w:rsidR="0008260B" w:rsidRDefault="0008260B" w:rsidP="0008260B">
      <w:pPr>
        <w:pStyle w:val="NoSpacing"/>
        <w:numPr>
          <w:ilvl w:val="0"/>
          <w:numId w:val="3"/>
        </w:numPr>
      </w:pPr>
      <w:r>
        <w:t>Making Sales Invoice &amp; Generate E-Way Bill.</w:t>
      </w:r>
    </w:p>
    <w:p w14:paraId="2673A40D" w14:textId="77777777" w:rsidR="001B157E" w:rsidRPr="0008260B" w:rsidRDefault="00C249B2" w:rsidP="0008260B">
      <w:pPr>
        <w:pStyle w:val="NoSpacing"/>
        <w:numPr>
          <w:ilvl w:val="0"/>
          <w:numId w:val="3"/>
        </w:numPr>
        <w:rPr>
          <w:szCs w:val="28"/>
        </w:rPr>
      </w:pPr>
      <w:r>
        <w:t xml:space="preserve">Experience in </w:t>
      </w:r>
      <w:r w:rsidRPr="0008260B">
        <w:rPr>
          <w:szCs w:val="28"/>
        </w:rPr>
        <w:t>Daily Petty Cash voucher entries in tally.</w:t>
      </w:r>
    </w:p>
    <w:p w14:paraId="3D6947C3" w14:textId="77777777" w:rsidR="001B157E" w:rsidRDefault="00C249B2">
      <w:pPr>
        <w:pStyle w:val="NoSpacing"/>
        <w:numPr>
          <w:ilvl w:val="0"/>
          <w:numId w:val="3"/>
        </w:numPr>
      </w:pPr>
      <w:r>
        <w:t>Experience in Bank Reconciliation in tally.</w:t>
      </w:r>
    </w:p>
    <w:p w14:paraId="0AF2D0CB" w14:textId="77777777" w:rsidR="001B157E" w:rsidRDefault="00C249B2">
      <w:pPr>
        <w:pStyle w:val="NoSpacing"/>
        <w:numPr>
          <w:ilvl w:val="0"/>
          <w:numId w:val="3"/>
        </w:numPr>
      </w:pPr>
      <w:r>
        <w:t>Experience in making Cheque Payment &amp; also courier the same.</w:t>
      </w:r>
    </w:p>
    <w:p w14:paraId="2040C421" w14:textId="77777777" w:rsidR="001B157E" w:rsidRDefault="00C249B2">
      <w:pPr>
        <w:pStyle w:val="NoSpacing"/>
        <w:numPr>
          <w:ilvl w:val="0"/>
          <w:numId w:val="3"/>
        </w:numPr>
      </w:pPr>
      <w:r>
        <w:t>Experience in monthly Stock Statement in excels.</w:t>
      </w:r>
    </w:p>
    <w:p w14:paraId="6FB0EB4B" w14:textId="77777777" w:rsidR="001B157E" w:rsidRDefault="00C249B2">
      <w:pPr>
        <w:pStyle w:val="NoSpacing"/>
        <w:numPr>
          <w:ilvl w:val="0"/>
          <w:numId w:val="3"/>
        </w:numPr>
      </w:pPr>
      <w:r>
        <w:t>Experience in Bank Receipt &amp; Payment entry in tally.</w:t>
      </w:r>
    </w:p>
    <w:p w14:paraId="713F9D1F" w14:textId="6B64D710" w:rsidR="001B157E" w:rsidRDefault="00C249B2">
      <w:pPr>
        <w:pStyle w:val="NoSpacing"/>
        <w:numPr>
          <w:ilvl w:val="0"/>
          <w:numId w:val="3"/>
        </w:numPr>
      </w:pPr>
      <w:r>
        <w:t>Experience in monthly Professio</w:t>
      </w:r>
      <w:r w:rsidR="0008260B">
        <w:t>nal Tax payment</w:t>
      </w:r>
      <w:r>
        <w:t>.</w:t>
      </w:r>
    </w:p>
    <w:p w14:paraId="307B9849" w14:textId="77777777" w:rsidR="001B157E" w:rsidRDefault="00C249B2">
      <w:pPr>
        <w:pStyle w:val="NoSpacing"/>
        <w:numPr>
          <w:ilvl w:val="0"/>
          <w:numId w:val="3"/>
        </w:numPr>
      </w:pPr>
      <w:r>
        <w:t>Experience in monthly TDS payment section wise.</w:t>
      </w:r>
    </w:p>
    <w:p w14:paraId="108E0343" w14:textId="77777777" w:rsidR="001B157E" w:rsidRDefault="00C249B2">
      <w:pPr>
        <w:pStyle w:val="NoSpacing"/>
        <w:numPr>
          <w:ilvl w:val="0"/>
          <w:numId w:val="3"/>
        </w:numPr>
      </w:pPr>
      <w:r>
        <w:t>Experience in preparation of VAT &amp; CST Computation.</w:t>
      </w:r>
    </w:p>
    <w:p w14:paraId="331FD38B" w14:textId="77777777" w:rsidR="001B157E" w:rsidRDefault="00C249B2">
      <w:pPr>
        <w:pStyle w:val="NoSpacing"/>
        <w:numPr>
          <w:ilvl w:val="0"/>
          <w:numId w:val="3"/>
        </w:numPr>
      </w:pPr>
      <w:r>
        <w:t>Expe</w:t>
      </w:r>
      <w:r w:rsidR="00327EEC">
        <w:t>rience in online application of</w:t>
      </w:r>
      <w:r>
        <w:t xml:space="preserve"> C-Form.</w:t>
      </w:r>
    </w:p>
    <w:p w14:paraId="670349CB" w14:textId="48014177" w:rsidR="001B157E" w:rsidRDefault="00DD0E45">
      <w:pPr>
        <w:pStyle w:val="NoSpacing"/>
        <w:numPr>
          <w:ilvl w:val="0"/>
          <w:numId w:val="3"/>
        </w:numPr>
      </w:pPr>
      <w:r>
        <w:t>Experience in making Purchase,</w:t>
      </w:r>
      <w:r w:rsidR="00C249B2">
        <w:t xml:space="preserve"> Sale</w:t>
      </w:r>
      <w:r>
        <w:t>, Expenses</w:t>
      </w:r>
      <w:r w:rsidR="00C249B2">
        <w:t xml:space="preserve"> entries in tally.</w:t>
      </w:r>
    </w:p>
    <w:p w14:paraId="0432E9D6" w14:textId="77777777" w:rsidR="001B157E" w:rsidRDefault="00C249B2">
      <w:pPr>
        <w:pStyle w:val="NoSpacing"/>
        <w:numPr>
          <w:ilvl w:val="0"/>
          <w:numId w:val="3"/>
        </w:numPr>
      </w:pPr>
      <w:r>
        <w:t>Experience in making Purchase Order &amp; Material follow up with supplier.</w:t>
      </w:r>
    </w:p>
    <w:p w14:paraId="3041583D" w14:textId="7D3F3A00" w:rsidR="00C249B2" w:rsidRDefault="00C249B2" w:rsidP="0008260B">
      <w:pPr>
        <w:pStyle w:val="NoSpacing"/>
        <w:ind w:left="720"/>
      </w:pPr>
    </w:p>
    <w:p w14:paraId="55E2D70E" w14:textId="77777777" w:rsidR="001B157E" w:rsidRDefault="001B157E">
      <w:pPr>
        <w:pStyle w:val="NoSpacing"/>
        <w:ind w:left="720"/>
      </w:pPr>
    </w:p>
    <w:p w14:paraId="7A610515" w14:textId="77777777" w:rsidR="001B157E" w:rsidRDefault="00C249B2">
      <w:pPr>
        <w:tabs>
          <w:tab w:val="left" w:pos="0"/>
        </w:tabs>
        <w:rPr>
          <w:sz w:val="22"/>
          <w:lang w:val="en-US"/>
        </w:rPr>
      </w:pPr>
      <w:r>
        <w:rPr>
          <w:noProof/>
          <w:lang w:val="en-US"/>
        </w:rPr>
        <w:drawing>
          <wp:inline distT="0" distB="0" distL="0" distR="0" wp14:anchorId="72FA7233" wp14:editId="0CFC152D">
            <wp:extent cx="6639559" cy="90805"/>
            <wp:effectExtent l="19050" t="0" r="8890" b="0"/>
            <wp:docPr id="102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639559" cy="90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CDE07" w14:textId="77777777" w:rsidR="001B157E" w:rsidRDefault="00C249B2">
      <w:pPr>
        <w:shd w:val="clear" w:color="auto" w:fill="DBE5F1"/>
        <w:jc w:val="center"/>
        <w:rPr>
          <w:b/>
          <w:sz w:val="22"/>
          <w:lang w:val="en-US"/>
        </w:rPr>
      </w:pPr>
      <w:r>
        <w:rPr>
          <w:b/>
          <w:sz w:val="22"/>
          <w:lang w:val="en-US"/>
        </w:rPr>
        <w:t>Professional Span</w:t>
      </w:r>
    </w:p>
    <w:p w14:paraId="43AEA5DC" w14:textId="77777777" w:rsidR="00644A77" w:rsidRDefault="00644A77" w:rsidP="00644A77">
      <w:pPr>
        <w:rPr>
          <w:szCs w:val="20"/>
          <w:lang w:val="en-US"/>
        </w:rPr>
      </w:pPr>
      <w:r>
        <w:rPr>
          <w:szCs w:val="20"/>
          <w:lang w:val="en-US"/>
        </w:rPr>
        <w:t>________________________________________________________________________________________________________</w:t>
      </w:r>
    </w:p>
    <w:p w14:paraId="422612BB" w14:textId="2F5108AE" w:rsidR="006A5658" w:rsidRDefault="006A5658" w:rsidP="006A5658">
      <w:pPr>
        <w:shd w:val="clear" w:color="auto" w:fill="DBE5F1"/>
        <w:rPr>
          <w:b/>
          <w:bCs/>
          <w:szCs w:val="20"/>
          <w:lang w:val="en-US"/>
        </w:rPr>
      </w:pPr>
      <w:proofErr w:type="spellStart"/>
      <w:r>
        <w:rPr>
          <w:b/>
          <w:bCs/>
          <w:szCs w:val="20"/>
          <w:lang w:val="en-US"/>
        </w:rPr>
        <w:t>Sulfast</w:t>
      </w:r>
      <w:proofErr w:type="spellEnd"/>
      <w:r>
        <w:rPr>
          <w:b/>
          <w:bCs/>
          <w:szCs w:val="20"/>
          <w:lang w:val="en-US"/>
        </w:rPr>
        <w:t xml:space="preserve"> Chemical Industries                                                                           </w:t>
      </w:r>
      <w:r w:rsidR="00A520CF">
        <w:rPr>
          <w:b/>
          <w:bCs/>
          <w:szCs w:val="20"/>
          <w:lang w:val="en-US"/>
        </w:rPr>
        <w:t xml:space="preserve">            </w:t>
      </w:r>
      <w:r w:rsidR="00A520CF">
        <w:rPr>
          <w:b/>
          <w:bCs/>
          <w:szCs w:val="20"/>
          <w:lang w:val="en-US"/>
        </w:rPr>
        <w:tab/>
        <w:t xml:space="preserve">             May ’</w:t>
      </w:r>
      <w:bookmarkStart w:id="0" w:name="_GoBack"/>
      <w:bookmarkEnd w:id="0"/>
      <w:r>
        <w:rPr>
          <w:b/>
          <w:bCs/>
          <w:szCs w:val="20"/>
          <w:lang w:val="en-US"/>
        </w:rPr>
        <w:t>2019 – to till date</w:t>
      </w:r>
    </w:p>
    <w:p w14:paraId="49A95577" w14:textId="77777777" w:rsidR="006A5658" w:rsidRDefault="006A5658" w:rsidP="006A5658">
      <w:pPr>
        <w:shd w:val="clear" w:color="auto" w:fill="DBE5F1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>Accountant</w:t>
      </w:r>
    </w:p>
    <w:p w14:paraId="0040A5A7" w14:textId="77777777" w:rsidR="006A5658" w:rsidRDefault="006A5658" w:rsidP="006A5658">
      <w:pPr>
        <w:pStyle w:val="NoSpacing"/>
        <w:rPr>
          <w:b/>
          <w:u w:val="single"/>
        </w:rPr>
      </w:pPr>
      <w:r>
        <w:rPr>
          <w:b/>
          <w:bCs/>
        </w:rPr>
        <w:t>Roles &amp; Responsibilities:</w:t>
      </w:r>
      <w:r>
        <w:rPr>
          <w:b/>
          <w:u w:val="single"/>
        </w:rPr>
        <w:t xml:space="preserve"> </w:t>
      </w:r>
    </w:p>
    <w:p w14:paraId="4B1FAEF7" w14:textId="77777777" w:rsidR="006A5658" w:rsidRPr="006A5658" w:rsidRDefault="006A5658" w:rsidP="006A5658">
      <w:pPr>
        <w:pStyle w:val="NoSpacing"/>
        <w:ind w:left="2880"/>
        <w:rPr>
          <w:szCs w:val="28"/>
        </w:rPr>
      </w:pPr>
    </w:p>
    <w:p w14:paraId="0DCD3BA1" w14:textId="22AAD2A5" w:rsidR="006A5658" w:rsidRDefault="006A5658" w:rsidP="006A5658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Providing data for</w:t>
      </w:r>
      <w:r w:rsidR="00AE7AB7">
        <w:rPr>
          <w:szCs w:val="28"/>
        </w:rPr>
        <w:t xml:space="preserve"> TDS payment &amp;</w:t>
      </w:r>
      <w:r>
        <w:rPr>
          <w:szCs w:val="28"/>
        </w:rPr>
        <w:t xml:space="preserve"> Return.</w:t>
      </w:r>
    </w:p>
    <w:p w14:paraId="19881586" w14:textId="0F1CF748" w:rsidR="006A5658" w:rsidRDefault="006A5658" w:rsidP="006A5658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Filling monthly return GSTR1 &amp; GSTR3B. </w:t>
      </w:r>
    </w:p>
    <w:p w14:paraId="14AE64BD" w14:textId="77777777" w:rsidR="006A5658" w:rsidRDefault="006A5658" w:rsidP="006A5658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Making Daily Petty Cash voucher entries in tally. </w:t>
      </w:r>
    </w:p>
    <w:p w14:paraId="015B5CD6" w14:textId="77777777" w:rsidR="006A5658" w:rsidRPr="00602550" w:rsidRDefault="006A5658" w:rsidP="006A5658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Handling Bank Reconciliation,</w:t>
      </w:r>
      <w:r w:rsidRPr="00934D42">
        <w:rPr>
          <w:szCs w:val="28"/>
        </w:rPr>
        <w:t xml:space="preserve"> </w:t>
      </w:r>
      <w:r>
        <w:rPr>
          <w:szCs w:val="28"/>
        </w:rPr>
        <w:t>Receipt &amp; Payment entries in tally.</w:t>
      </w:r>
    </w:p>
    <w:p w14:paraId="5B8CDA46" w14:textId="1421A104" w:rsidR="00AE7AB7" w:rsidRDefault="00AE7AB7" w:rsidP="00AE7AB7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Making</w:t>
      </w:r>
      <w:r w:rsidR="006A5658">
        <w:rPr>
          <w:szCs w:val="28"/>
        </w:rPr>
        <w:t xml:space="preserve"> purchase, Expenses bill entry.</w:t>
      </w:r>
    </w:p>
    <w:p w14:paraId="1772D1D3" w14:textId="2C4A20A1" w:rsidR="00AE7AB7" w:rsidRDefault="00AE7AB7" w:rsidP="00AE7AB7">
      <w:pPr>
        <w:pStyle w:val="NoSpacing"/>
        <w:ind w:left="2880"/>
        <w:rPr>
          <w:szCs w:val="28"/>
        </w:rPr>
      </w:pPr>
    </w:p>
    <w:p w14:paraId="2AE85203" w14:textId="50610943" w:rsidR="00AE7AB7" w:rsidRDefault="00AE7AB7" w:rsidP="00AE7AB7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Making Purchase Orders.</w:t>
      </w:r>
    </w:p>
    <w:p w14:paraId="2D9F0612" w14:textId="77777777" w:rsidR="00AE7AB7" w:rsidRDefault="00AE7AB7" w:rsidP="00AE7AB7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Making cheque payment.</w:t>
      </w:r>
    </w:p>
    <w:p w14:paraId="48B8B73B" w14:textId="77777777" w:rsidR="00AE7AB7" w:rsidRDefault="00AE7AB7" w:rsidP="00AE7AB7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Handling customer payment follow up </w:t>
      </w:r>
    </w:p>
    <w:p w14:paraId="715A3257" w14:textId="77777777" w:rsidR="00AE7AB7" w:rsidRDefault="00AE7AB7" w:rsidP="00AE7AB7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Making monthly creditors outstanding payment plan.   </w:t>
      </w:r>
    </w:p>
    <w:p w14:paraId="533A2E2E" w14:textId="77777777" w:rsidR="006A5658" w:rsidRPr="00AE7AB7" w:rsidRDefault="006A5658" w:rsidP="00AE7AB7">
      <w:pPr>
        <w:pStyle w:val="NoSpacing"/>
        <w:ind w:left="2880"/>
        <w:rPr>
          <w:szCs w:val="28"/>
        </w:rPr>
      </w:pPr>
    </w:p>
    <w:p w14:paraId="7A0A705A" w14:textId="498A1620" w:rsidR="006A5658" w:rsidRDefault="00AE7AB7" w:rsidP="006A5658">
      <w:pPr>
        <w:pStyle w:val="NoSpacing"/>
        <w:ind w:left="2880"/>
        <w:rPr>
          <w:szCs w:val="28"/>
        </w:rPr>
      </w:pPr>
      <w:r>
        <w:rPr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7FA1D1" wp14:editId="32389F96">
                <wp:simplePos x="0" y="0"/>
                <wp:positionH relativeFrom="column">
                  <wp:posOffset>28575</wp:posOffset>
                </wp:positionH>
                <wp:positionV relativeFrom="paragraph">
                  <wp:posOffset>86360</wp:posOffset>
                </wp:positionV>
                <wp:extent cx="6631940" cy="0"/>
                <wp:effectExtent l="0" t="0" r="165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6.8pt" to="524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" strokecolor="#4579b8 [3044]"/>
            </w:pict>
          </mc:Fallback>
        </mc:AlternateContent>
      </w:r>
    </w:p>
    <w:p w14:paraId="7A547713" w14:textId="061C2B77" w:rsidR="006A5658" w:rsidRDefault="006A5658" w:rsidP="006A5658">
      <w:pPr>
        <w:shd w:val="clear" w:color="auto" w:fill="DBE5F1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Jai </w:t>
      </w:r>
      <w:proofErr w:type="spellStart"/>
      <w:r>
        <w:rPr>
          <w:b/>
          <w:bCs/>
          <w:szCs w:val="20"/>
          <w:lang w:val="en-US"/>
        </w:rPr>
        <w:t>Satgurudev</w:t>
      </w:r>
      <w:proofErr w:type="spellEnd"/>
      <w:r>
        <w:rPr>
          <w:b/>
          <w:bCs/>
          <w:szCs w:val="20"/>
          <w:lang w:val="en-US"/>
        </w:rPr>
        <w:t xml:space="preserve"> Infra                                                                                       </w:t>
      </w:r>
      <w:r>
        <w:rPr>
          <w:b/>
          <w:bCs/>
          <w:szCs w:val="20"/>
          <w:lang w:val="en-US"/>
        </w:rPr>
        <w:tab/>
        <w:t xml:space="preserve">             Sep ’2017 – </w:t>
      </w:r>
      <w:r w:rsidR="00AE7AB7">
        <w:rPr>
          <w:b/>
          <w:bCs/>
          <w:szCs w:val="20"/>
          <w:lang w:val="en-US"/>
        </w:rPr>
        <w:t>to Apr 2019</w:t>
      </w:r>
    </w:p>
    <w:p w14:paraId="1568FB62" w14:textId="77777777" w:rsidR="006A5658" w:rsidRDefault="006A5658" w:rsidP="006A5658">
      <w:pPr>
        <w:shd w:val="clear" w:color="auto" w:fill="DBE5F1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>Accountant</w:t>
      </w:r>
    </w:p>
    <w:p w14:paraId="77808C3B" w14:textId="77777777" w:rsidR="006A5658" w:rsidRDefault="006A5658" w:rsidP="006A5658">
      <w:pPr>
        <w:pStyle w:val="NoSpacing"/>
        <w:rPr>
          <w:b/>
          <w:u w:val="single"/>
        </w:rPr>
      </w:pPr>
      <w:r>
        <w:rPr>
          <w:b/>
          <w:bCs/>
        </w:rPr>
        <w:t>Roles &amp; Responsibilities:</w:t>
      </w:r>
      <w:r>
        <w:rPr>
          <w:b/>
          <w:u w:val="single"/>
        </w:rPr>
        <w:t xml:space="preserve"> </w:t>
      </w:r>
    </w:p>
    <w:p w14:paraId="7D853523" w14:textId="77777777" w:rsidR="006A5658" w:rsidRPr="006A5658" w:rsidRDefault="006A5658" w:rsidP="006A5658">
      <w:pPr>
        <w:pStyle w:val="NoSpacing"/>
        <w:ind w:left="2880"/>
        <w:rPr>
          <w:szCs w:val="28"/>
        </w:rPr>
      </w:pPr>
    </w:p>
    <w:p w14:paraId="6BCBB3AD" w14:textId="77777777" w:rsidR="00157CDA" w:rsidRDefault="00157CDA" w:rsidP="00644A77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Providing data to CA for GST return &amp; TDS Return </w:t>
      </w:r>
    </w:p>
    <w:p w14:paraId="5A7AB271" w14:textId="00B8DF13" w:rsidR="00644A77" w:rsidRDefault="00644A77" w:rsidP="00644A77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Making Daily Petty Cash voucher entries in tally. </w:t>
      </w:r>
    </w:p>
    <w:p w14:paraId="301C7729" w14:textId="57822CD9" w:rsidR="00644A77" w:rsidRPr="00602550" w:rsidRDefault="00934D42" w:rsidP="00602550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Handling Bank Reconciliation,</w:t>
      </w:r>
      <w:r w:rsidRPr="00934D42">
        <w:rPr>
          <w:szCs w:val="28"/>
        </w:rPr>
        <w:t xml:space="preserve"> </w:t>
      </w:r>
      <w:r>
        <w:rPr>
          <w:szCs w:val="28"/>
        </w:rPr>
        <w:t>Receipt &amp; Payment entries in tally.</w:t>
      </w:r>
    </w:p>
    <w:p w14:paraId="4F143F21" w14:textId="76CC307E" w:rsidR="00644A77" w:rsidRPr="00602550" w:rsidRDefault="00644A77" w:rsidP="00602550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Making </w:t>
      </w:r>
      <w:r w:rsidR="00934D42">
        <w:rPr>
          <w:szCs w:val="28"/>
        </w:rPr>
        <w:t>Sale, purchase, Expenses bill entry.</w:t>
      </w:r>
    </w:p>
    <w:p w14:paraId="56C6A9A8" w14:textId="77777777" w:rsidR="00644A77" w:rsidRPr="00602550" w:rsidRDefault="00644A77" w:rsidP="00602550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Making cheque payment.</w:t>
      </w:r>
    </w:p>
    <w:p w14:paraId="0217CAE0" w14:textId="77048171" w:rsidR="00602550" w:rsidRPr="00527FF0" w:rsidRDefault="00644A77" w:rsidP="00527FF0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Making monthly creditors outstanding payment plan.   </w:t>
      </w:r>
    </w:p>
    <w:p w14:paraId="5CAB927B" w14:textId="052D969B" w:rsidR="006971CF" w:rsidRDefault="006971CF" w:rsidP="00644A77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Making RTGS &amp; NEFT payment</w:t>
      </w:r>
      <w:r w:rsidR="00934D42">
        <w:rPr>
          <w:szCs w:val="28"/>
        </w:rPr>
        <w:t>.</w:t>
      </w:r>
    </w:p>
    <w:p w14:paraId="7B1887F2" w14:textId="619AD2A5" w:rsidR="00D83DAB" w:rsidRDefault="00157CDA" w:rsidP="00157CDA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Making Sale Invoice &amp; Generate E-Way bill.</w:t>
      </w:r>
    </w:p>
    <w:p w14:paraId="419E63A7" w14:textId="62351467" w:rsidR="00AE7AB7" w:rsidRPr="00157CDA" w:rsidRDefault="00AE7AB7" w:rsidP="00AE7AB7">
      <w:pPr>
        <w:pStyle w:val="NoSpacing"/>
        <w:ind w:left="2880"/>
        <w:rPr>
          <w:szCs w:val="28"/>
        </w:rPr>
      </w:pPr>
      <w:r>
        <w:rPr>
          <w:b/>
          <w:bCs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C5228F" wp14:editId="7917942A">
                <wp:simplePos x="0" y="0"/>
                <wp:positionH relativeFrom="column">
                  <wp:posOffset>28575</wp:posOffset>
                </wp:positionH>
                <wp:positionV relativeFrom="paragraph">
                  <wp:posOffset>78105</wp:posOffset>
                </wp:positionV>
                <wp:extent cx="6631940" cy="0"/>
                <wp:effectExtent l="0" t="0" r="1651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.25pt;margin-top:6.15pt;width:522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kiI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M8jGcwroCoSm1taJAe1at51vS7Q0pXHVEtj8FvJwO5WchI3qWEizNQZDd80QxiCODH&#10;WR0b2wdImAI6RklON0n40SMKH2ezSbbI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"/>
            </w:pict>
          </mc:Fallback>
        </mc:AlternateContent>
      </w:r>
    </w:p>
    <w:p w14:paraId="2E450897" w14:textId="4F3C9536" w:rsidR="00644A77" w:rsidRDefault="00644A77">
      <w:pPr>
        <w:shd w:val="clear" w:color="auto" w:fill="DBE5F1"/>
        <w:rPr>
          <w:b/>
          <w:bCs/>
          <w:szCs w:val="20"/>
          <w:lang w:val="en-US"/>
        </w:rPr>
      </w:pPr>
    </w:p>
    <w:p w14:paraId="2967518A" w14:textId="77777777" w:rsidR="001B157E" w:rsidRDefault="00C249B2">
      <w:pPr>
        <w:shd w:val="clear" w:color="auto" w:fill="DBE5F1"/>
        <w:rPr>
          <w:b/>
          <w:bCs/>
          <w:szCs w:val="20"/>
          <w:lang w:val="en-US"/>
        </w:rPr>
      </w:pPr>
      <w:proofErr w:type="spellStart"/>
      <w:r>
        <w:rPr>
          <w:b/>
          <w:bCs/>
          <w:szCs w:val="20"/>
          <w:lang w:val="en-US"/>
        </w:rPr>
        <w:t>Sulfast</w:t>
      </w:r>
      <w:proofErr w:type="spellEnd"/>
      <w:r>
        <w:rPr>
          <w:b/>
          <w:bCs/>
          <w:szCs w:val="20"/>
          <w:lang w:val="en-US"/>
        </w:rPr>
        <w:t xml:space="preserve"> Chemical Industries                                                                                       </w:t>
      </w:r>
      <w:r>
        <w:rPr>
          <w:b/>
          <w:bCs/>
          <w:szCs w:val="20"/>
          <w:lang w:val="en-US"/>
        </w:rPr>
        <w:tab/>
        <w:t xml:space="preserve">             Sep ’2016 – </w:t>
      </w:r>
      <w:r w:rsidR="00327EEC">
        <w:rPr>
          <w:b/>
          <w:bCs/>
          <w:szCs w:val="20"/>
          <w:lang w:val="en-US"/>
        </w:rPr>
        <w:t>Aug</w:t>
      </w:r>
      <w:r>
        <w:rPr>
          <w:b/>
          <w:bCs/>
          <w:szCs w:val="20"/>
          <w:lang w:val="en-US"/>
        </w:rPr>
        <w:t xml:space="preserve"> </w:t>
      </w:r>
      <w:r w:rsidR="00327EEC">
        <w:rPr>
          <w:b/>
          <w:bCs/>
          <w:szCs w:val="20"/>
          <w:lang w:val="en-US"/>
        </w:rPr>
        <w:t>2017</w:t>
      </w:r>
    </w:p>
    <w:p w14:paraId="7BAFD5F3" w14:textId="77777777" w:rsidR="001B157E" w:rsidRDefault="00C249B2">
      <w:pPr>
        <w:shd w:val="clear" w:color="auto" w:fill="DBE5F1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>Accountant</w:t>
      </w:r>
    </w:p>
    <w:p w14:paraId="23AFBBAC" w14:textId="77777777" w:rsidR="001B157E" w:rsidRDefault="00C249B2">
      <w:pPr>
        <w:pStyle w:val="NoSpacing"/>
        <w:rPr>
          <w:b/>
          <w:u w:val="single"/>
        </w:rPr>
      </w:pPr>
      <w:r>
        <w:rPr>
          <w:b/>
          <w:bCs/>
        </w:rPr>
        <w:t>Roles &amp; Responsibilities:</w:t>
      </w:r>
      <w:r>
        <w:rPr>
          <w:b/>
          <w:u w:val="single"/>
        </w:rPr>
        <w:t xml:space="preserve"> </w:t>
      </w:r>
    </w:p>
    <w:p w14:paraId="27BF7AA5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Handling  ‘C’ Form &amp; H Form activities</w:t>
      </w:r>
    </w:p>
    <w:p w14:paraId="77D0D884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Making Daily Petty Cash voucher entries in tally. </w:t>
      </w:r>
    </w:p>
    <w:p w14:paraId="220F3239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Handling Bank Reconciliation.</w:t>
      </w:r>
    </w:p>
    <w:p w14:paraId="3C066855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Making monthly TDS payment. </w:t>
      </w:r>
    </w:p>
    <w:p w14:paraId="5CDD647C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Making Receipt &amp; Payment entries in tally.</w:t>
      </w:r>
    </w:p>
    <w:p w14:paraId="3464E08F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Making Purchase Orders. </w:t>
      </w:r>
    </w:p>
    <w:p w14:paraId="1D079CED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Making cheque payment.</w:t>
      </w:r>
    </w:p>
    <w:p w14:paraId="481BF4CF" w14:textId="77777777" w:rsidR="001B157E" w:rsidRDefault="00C249B2" w:rsidP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Handling customer payment follow up </w:t>
      </w:r>
    </w:p>
    <w:p w14:paraId="738B7254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Making monthly creditors outstanding payment plan.   </w:t>
      </w:r>
    </w:p>
    <w:p w14:paraId="47ADE525" w14:textId="77777777" w:rsidR="001B157E" w:rsidRDefault="001B157E">
      <w:pPr>
        <w:pStyle w:val="NoSpacing"/>
        <w:ind w:left="2880"/>
        <w:rPr>
          <w:szCs w:val="28"/>
        </w:rPr>
      </w:pPr>
    </w:p>
    <w:p w14:paraId="753C942E" w14:textId="277BF1A5" w:rsidR="001B157E" w:rsidRDefault="00500FB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CB9F2A" wp14:editId="5F9663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AutoShape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B04405" id="AutoShape 5" o:spid="_x0000_s1026" type="#_x0000_t3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hb/DY9kBAACY&#10;AwAADgAAAAAAAAAAAAAAAAAuAgAAZHJzL2Uyb0RvYy54bWxQSwECLQAUAAYACAAAACEAyx7wdtcA&#10;AAAFAQAADwAAAAAAAAAAAAAAAAAzBAAAZHJzL2Rvd25yZXYueG1sUEsFBgAAAAAEAAQA8wAAADcF&#10;AAAAAA==&#10;">
                <o:lock v:ext="edit" selection="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4A5F894" wp14:editId="24DBBEE1">
                <wp:simplePos x="0" y="0"/>
                <wp:positionH relativeFrom="column">
                  <wp:posOffset>28575</wp:posOffset>
                </wp:positionH>
                <wp:positionV relativeFrom="paragraph">
                  <wp:posOffset>59055</wp:posOffset>
                </wp:positionV>
                <wp:extent cx="6631940" cy="40640"/>
                <wp:effectExtent l="9525" t="9525" r="6985" b="6985"/>
                <wp:wrapNone/>
                <wp:docPr id="1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31940" cy="40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FC598E" id="1030" o:spid="_x0000_s1026" type="#_x0000_t32" style="position:absolute;margin-left:2.25pt;margin-top:4.65pt;width:522.2pt;height:3.2pt;flip:y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"/>
            </w:pict>
          </mc:Fallback>
        </mc:AlternateContent>
      </w:r>
    </w:p>
    <w:p w14:paraId="300D9D73" w14:textId="77777777" w:rsidR="001B157E" w:rsidRDefault="00C249B2">
      <w:pPr>
        <w:shd w:val="clear" w:color="auto" w:fill="DBE5F1"/>
        <w:rPr>
          <w:b/>
          <w:bCs/>
          <w:szCs w:val="20"/>
          <w:lang w:val="en-US"/>
        </w:rPr>
      </w:pPr>
      <w:r>
        <w:rPr>
          <w:szCs w:val="28"/>
        </w:rPr>
        <w:t xml:space="preserve"> </w:t>
      </w:r>
      <w:r>
        <w:rPr>
          <w:b/>
          <w:bCs/>
          <w:szCs w:val="20"/>
          <w:lang w:val="en-US"/>
        </w:rPr>
        <w:t xml:space="preserve">TECHNOPET MACHINERIES                                                                                        </w:t>
      </w:r>
      <w:r>
        <w:rPr>
          <w:b/>
          <w:bCs/>
          <w:szCs w:val="20"/>
          <w:lang w:val="en-US"/>
        </w:rPr>
        <w:tab/>
        <w:t xml:space="preserve">             Jan’2011 – Aug 2016</w:t>
      </w:r>
    </w:p>
    <w:p w14:paraId="155E1E9F" w14:textId="77777777" w:rsidR="001B157E" w:rsidRDefault="00C249B2">
      <w:pPr>
        <w:shd w:val="clear" w:color="auto" w:fill="DBE5F1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>Accountant</w:t>
      </w:r>
    </w:p>
    <w:p w14:paraId="56C96512" w14:textId="77777777" w:rsidR="001B157E" w:rsidRDefault="00C249B2">
      <w:pPr>
        <w:pStyle w:val="NoSpacing"/>
        <w:rPr>
          <w:b/>
          <w:u w:val="single"/>
        </w:rPr>
      </w:pPr>
      <w:r>
        <w:rPr>
          <w:b/>
          <w:bCs/>
        </w:rPr>
        <w:t>Roles &amp; Responsibilities:</w:t>
      </w:r>
      <w:r>
        <w:rPr>
          <w:b/>
          <w:u w:val="single"/>
        </w:rPr>
        <w:t xml:space="preserve"> </w:t>
      </w:r>
    </w:p>
    <w:p w14:paraId="07373CEF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Handling  ‘C’ Form &amp; H Form activities</w:t>
      </w:r>
    </w:p>
    <w:p w14:paraId="6D2944AF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Making Daily Petty Cash voucher entries in tally. </w:t>
      </w:r>
    </w:p>
    <w:p w14:paraId="633CDFB0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Handling Bank Reconciliation.</w:t>
      </w:r>
    </w:p>
    <w:p w14:paraId="315E555B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Making monthly TDS payment. </w:t>
      </w:r>
    </w:p>
    <w:p w14:paraId="0AFD458D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Making Professional Tax payment &amp; Return.</w:t>
      </w:r>
    </w:p>
    <w:p w14:paraId="3161DC42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Making Sale &amp; Purchase entries. </w:t>
      </w:r>
    </w:p>
    <w:p w14:paraId="124BA5FF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Making Receipt &amp; Payment entries in tally.</w:t>
      </w:r>
    </w:p>
    <w:p w14:paraId="7B2BEF31" w14:textId="66F8DBA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Making Purchase Order and GRN Entries. </w:t>
      </w:r>
    </w:p>
    <w:p w14:paraId="5F84168C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Making cheque payment.</w:t>
      </w:r>
    </w:p>
    <w:p w14:paraId="6961DA7D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Handling monthly salary calculation.</w:t>
      </w:r>
    </w:p>
    <w:p w14:paraId="6A07E13F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Handling customer payment follow up </w:t>
      </w:r>
    </w:p>
    <w:p w14:paraId="4B59270C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Making monthly creditors outstanding payment plan.   </w:t>
      </w:r>
    </w:p>
    <w:p w14:paraId="363BC62F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Prepare sales bill &amp; send quotation for spares to customer.</w:t>
      </w:r>
    </w:p>
    <w:p w14:paraId="2E2ED636" w14:textId="77777777" w:rsidR="001B157E" w:rsidRDefault="00C249B2">
      <w:pPr>
        <w:pStyle w:val="NoSpacing"/>
        <w:ind w:left="2880"/>
        <w:rPr>
          <w:szCs w:val="28"/>
        </w:rPr>
      </w:pPr>
      <w:r>
        <w:rPr>
          <w:szCs w:val="28"/>
        </w:rPr>
        <w:t xml:space="preserve">           </w:t>
      </w:r>
    </w:p>
    <w:p w14:paraId="55DCA6FD" w14:textId="77777777" w:rsidR="001B157E" w:rsidRDefault="001B157E">
      <w:pPr>
        <w:pStyle w:val="NoSpacing"/>
        <w:rPr>
          <w:sz w:val="28"/>
          <w:szCs w:val="28"/>
        </w:rPr>
      </w:pPr>
    </w:p>
    <w:p w14:paraId="4518E81C" w14:textId="77777777" w:rsidR="00AE7AB7" w:rsidRDefault="00AE7AB7">
      <w:pPr>
        <w:pStyle w:val="NoSpacing"/>
        <w:rPr>
          <w:sz w:val="28"/>
          <w:szCs w:val="28"/>
        </w:rPr>
      </w:pPr>
    </w:p>
    <w:p w14:paraId="678D5DAD" w14:textId="77777777" w:rsidR="00AE7AB7" w:rsidRDefault="00AE7AB7">
      <w:pPr>
        <w:pStyle w:val="NoSpacing"/>
        <w:rPr>
          <w:sz w:val="28"/>
          <w:szCs w:val="28"/>
        </w:rPr>
      </w:pPr>
    </w:p>
    <w:p w14:paraId="0CFF1BCB" w14:textId="77777777" w:rsidR="001B157E" w:rsidRDefault="001B157E">
      <w:pPr>
        <w:pStyle w:val="BodyText"/>
        <w:pBdr>
          <w:bottom w:val="single" w:sz="4" w:space="1" w:color="auto"/>
        </w:pBdr>
        <w:autoSpaceDE w:val="0"/>
        <w:jc w:val="both"/>
        <w:rPr>
          <w:rFonts w:cs="Calibri"/>
          <w:b/>
          <w:bCs/>
          <w:color w:val="000000"/>
          <w:szCs w:val="20"/>
        </w:rPr>
      </w:pPr>
    </w:p>
    <w:p w14:paraId="114FA9FA" w14:textId="77777777" w:rsidR="001B157E" w:rsidRDefault="00C249B2">
      <w:pPr>
        <w:shd w:val="clear" w:color="auto" w:fill="DBE5F1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VORA INDUSTRIES                                                                                       </w:t>
      </w:r>
      <w:r>
        <w:rPr>
          <w:b/>
          <w:bCs/>
          <w:szCs w:val="20"/>
          <w:lang w:val="en-US"/>
        </w:rPr>
        <w:tab/>
      </w:r>
      <w:r>
        <w:rPr>
          <w:b/>
          <w:bCs/>
          <w:szCs w:val="20"/>
          <w:lang w:val="en-US"/>
        </w:rPr>
        <w:tab/>
        <w:t xml:space="preserve">                           Apr’2010 – Dec’2010</w:t>
      </w:r>
    </w:p>
    <w:p w14:paraId="38388F86" w14:textId="77777777" w:rsidR="001B157E" w:rsidRDefault="00C249B2">
      <w:pPr>
        <w:shd w:val="clear" w:color="auto" w:fill="DBE5F1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>Account Assistant</w:t>
      </w:r>
    </w:p>
    <w:p w14:paraId="6CE6C7E4" w14:textId="77777777" w:rsidR="001B157E" w:rsidRDefault="00C249B2">
      <w:pPr>
        <w:pStyle w:val="NoSpacing"/>
        <w:rPr>
          <w:b/>
          <w:u w:val="single"/>
        </w:rPr>
      </w:pPr>
      <w:r>
        <w:rPr>
          <w:b/>
          <w:bCs/>
        </w:rPr>
        <w:t>Roles &amp; Responsibilities:</w:t>
      </w:r>
      <w:r>
        <w:rPr>
          <w:b/>
          <w:u w:val="single"/>
        </w:rPr>
        <w:t xml:space="preserve"> </w:t>
      </w:r>
    </w:p>
    <w:p w14:paraId="6C8F6937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Handling Bank Reconciliation &amp; daily Petty Cash entries in tally</w:t>
      </w:r>
    </w:p>
    <w:p w14:paraId="54C458B1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Handling sale &amp; purchase entries in tally.</w:t>
      </w:r>
    </w:p>
    <w:p w14:paraId="0B8B65EE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Handling ‘C’ Form application &amp; follow up.</w:t>
      </w:r>
    </w:p>
    <w:p w14:paraId="7DD216F3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Handling payment of TDS, Service Tax.</w:t>
      </w:r>
    </w:p>
    <w:p w14:paraId="7FC77105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Handling Bank Realisation certificate of export.</w:t>
      </w:r>
    </w:p>
    <w:p w14:paraId="2147B9B0" w14:textId="77777777" w:rsidR="001B157E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Making cheques &amp; RTGS payment to creditor.</w:t>
      </w:r>
    </w:p>
    <w:p w14:paraId="0E01317C" w14:textId="77777777" w:rsidR="00A30A2A" w:rsidRDefault="00C249B2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 xml:space="preserve">Prepare salary calculation.   </w:t>
      </w:r>
    </w:p>
    <w:p w14:paraId="0029562F" w14:textId="4EFF6C0D" w:rsidR="00A30A2A" w:rsidRDefault="00A30A2A" w:rsidP="00A30A2A">
      <w:pPr>
        <w:pStyle w:val="NoSpacing"/>
        <w:ind w:left="2880"/>
        <w:rPr>
          <w:szCs w:val="28"/>
        </w:rPr>
      </w:pPr>
      <w:r>
        <w:rPr>
          <w:szCs w:val="28"/>
        </w:rPr>
        <w:t xml:space="preserve">               </w:t>
      </w:r>
    </w:p>
    <w:p w14:paraId="37E11B72" w14:textId="1996D263" w:rsidR="00A30A2A" w:rsidRDefault="00A30A2A" w:rsidP="00A30A2A">
      <w:pPr>
        <w:pStyle w:val="NoSpacing"/>
        <w:ind w:left="2880"/>
        <w:rPr>
          <w:szCs w:val="28"/>
        </w:rPr>
      </w:pPr>
      <w:r>
        <w:rPr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11D982" wp14:editId="6CF1BB23">
                <wp:simplePos x="0" y="0"/>
                <wp:positionH relativeFrom="column">
                  <wp:posOffset>19050</wp:posOffset>
                </wp:positionH>
                <wp:positionV relativeFrom="paragraph">
                  <wp:posOffset>56515</wp:posOffset>
                </wp:positionV>
                <wp:extent cx="66389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4.45pt" to="524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" strokecolor="#4579b8 [3044]"/>
            </w:pict>
          </mc:Fallback>
        </mc:AlternateContent>
      </w:r>
    </w:p>
    <w:p w14:paraId="1B710EA0" w14:textId="77777777" w:rsidR="00A30A2A" w:rsidRDefault="00A30A2A" w:rsidP="00A30A2A">
      <w:pPr>
        <w:shd w:val="clear" w:color="auto" w:fill="DBE5F1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M/S GAURI ENTERPRISES                                                                                       </w:t>
      </w:r>
      <w:r>
        <w:rPr>
          <w:b/>
          <w:bCs/>
          <w:szCs w:val="20"/>
          <w:lang w:val="en-US"/>
        </w:rPr>
        <w:tab/>
      </w:r>
      <w:r>
        <w:rPr>
          <w:b/>
          <w:bCs/>
          <w:szCs w:val="20"/>
          <w:lang w:val="en-US"/>
        </w:rPr>
        <w:tab/>
        <w:t xml:space="preserve">            Jun’ 2008 – Apr 2010</w:t>
      </w:r>
    </w:p>
    <w:p w14:paraId="5B4AD2E3" w14:textId="77777777" w:rsidR="00A30A2A" w:rsidRDefault="00A30A2A" w:rsidP="00A30A2A">
      <w:pPr>
        <w:shd w:val="clear" w:color="auto" w:fill="DBE5F1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>Account Assistant</w:t>
      </w:r>
    </w:p>
    <w:p w14:paraId="6089223C" w14:textId="77777777" w:rsidR="00A30A2A" w:rsidRDefault="00A30A2A" w:rsidP="00A30A2A">
      <w:pPr>
        <w:pStyle w:val="NoSpacing"/>
        <w:rPr>
          <w:b/>
          <w:u w:val="single"/>
        </w:rPr>
      </w:pPr>
      <w:r>
        <w:rPr>
          <w:b/>
          <w:bCs/>
        </w:rPr>
        <w:t>Roles &amp; Responsibilities:</w:t>
      </w:r>
      <w:r>
        <w:rPr>
          <w:b/>
          <w:u w:val="single"/>
        </w:rPr>
        <w:t xml:space="preserve"> </w:t>
      </w:r>
    </w:p>
    <w:p w14:paraId="07F3347D" w14:textId="77777777" w:rsidR="00A30A2A" w:rsidRDefault="00A30A2A" w:rsidP="00A30A2A">
      <w:pPr>
        <w:pStyle w:val="NoSpacing"/>
        <w:numPr>
          <w:ilvl w:val="3"/>
          <w:numId w:val="6"/>
        </w:numPr>
        <w:rPr>
          <w:szCs w:val="28"/>
        </w:rPr>
      </w:pPr>
      <w:r>
        <w:rPr>
          <w:szCs w:val="28"/>
        </w:rPr>
        <w:t>Handling  ‘C’ Form activities , Sale &amp; purchase entries in tally, Making cheques payment, making creditor outstanding plan ,Handling Bank Reconciliation, prepare Computation of VAT,  Daily petty cash voucher entries in tally.</w:t>
      </w:r>
    </w:p>
    <w:p w14:paraId="4CDBF80E" w14:textId="77777777" w:rsidR="00A30A2A" w:rsidRDefault="00A30A2A" w:rsidP="00A30A2A">
      <w:pPr>
        <w:pStyle w:val="NoSpacing"/>
        <w:ind w:left="2880"/>
        <w:rPr>
          <w:szCs w:val="28"/>
        </w:rPr>
      </w:pPr>
    </w:p>
    <w:p w14:paraId="2DC806A8" w14:textId="77777777" w:rsidR="00A30A2A" w:rsidRDefault="00A30A2A" w:rsidP="00A30A2A">
      <w:pPr>
        <w:pStyle w:val="NoSpacing"/>
        <w:ind w:left="2880"/>
        <w:rPr>
          <w:szCs w:val="28"/>
        </w:rPr>
      </w:pPr>
    </w:p>
    <w:p w14:paraId="6DB42D86" w14:textId="77777777" w:rsidR="00A30A2A" w:rsidRDefault="00A30A2A" w:rsidP="00A30A2A">
      <w:pPr>
        <w:pStyle w:val="NoSpacing"/>
        <w:ind w:left="2880"/>
        <w:rPr>
          <w:szCs w:val="28"/>
        </w:rPr>
      </w:pPr>
    </w:p>
    <w:p w14:paraId="34BB1B21" w14:textId="0761737E" w:rsidR="001B157E" w:rsidRPr="00A30A2A" w:rsidRDefault="00C249B2" w:rsidP="00A30A2A">
      <w:pPr>
        <w:jc w:val="both"/>
        <w:rPr>
          <w:b/>
          <w:sz w:val="22"/>
          <w:lang w:val="en-US"/>
        </w:rPr>
      </w:pPr>
      <w:r>
        <w:rPr>
          <w:noProof/>
          <w:lang w:val="en-US"/>
        </w:rPr>
        <w:drawing>
          <wp:inline distT="0" distB="0" distL="0" distR="0" wp14:anchorId="1E3E3C4E" wp14:editId="549C3D99">
            <wp:extent cx="6639559" cy="90805"/>
            <wp:effectExtent l="19050" t="0" r="8890" b="0"/>
            <wp:docPr id="103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639559" cy="90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A2A">
        <w:rPr>
          <w:b/>
          <w:sz w:val="22"/>
          <w:lang w:val="en-US"/>
        </w:rPr>
        <w:t xml:space="preserve">     </w:t>
      </w:r>
      <w:r w:rsidR="0008260B">
        <w:rPr>
          <w:szCs w:val="28"/>
        </w:rPr>
        <w:t xml:space="preserve">         </w:t>
      </w:r>
    </w:p>
    <w:p w14:paraId="090CA3AC" w14:textId="77777777" w:rsidR="001B157E" w:rsidRDefault="00C249B2">
      <w:pPr>
        <w:shd w:val="clear" w:color="auto" w:fill="DBE5F1"/>
        <w:jc w:val="center"/>
        <w:rPr>
          <w:b/>
          <w:sz w:val="22"/>
          <w:lang w:val="en-US"/>
        </w:rPr>
      </w:pPr>
      <w:r>
        <w:rPr>
          <w:b/>
          <w:sz w:val="22"/>
          <w:lang w:val="en-US"/>
        </w:rPr>
        <w:t>Academic Credentials</w:t>
      </w:r>
    </w:p>
    <w:p w14:paraId="44EFB96D" w14:textId="77777777" w:rsidR="001B157E" w:rsidRDefault="001B157E">
      <w:pPr>
        <w:jc w:val="both"/>
        <w:rPr>
          <w:b/>
          <w:szCs w:val="20"/>
          <w:lang w:val="en-US"/>
        </w:rPr>
        <w:sectPr w:rsidR="001B157E">
          <w:footerReference w:type="default" r:id="rId10"/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3BA9706D" w14:textId="77777777" w:rsidR="001B157E" w:rsidRDefault="001B157E">
      <w:pPr>
        <w:jc w:val="both"/>
        <w:rPr>
          <w:b/>
          <w:szCs w:val="20"/>
          <w:lang w:val="en-US"/>
        </w:rPr>
      </w:pPr>
    </w:p>
    <w:p w14:paraId="6E4AD9AA" w14:textId="77777777" w:rsidR="001B157E" w:rsidRDefault="001B157E">
      <w:pPr>
        <w:jc w:val="both"/>
        <w:rPr>
          <w:bCs/>
          <w:szCs w:val="20"/>
          <w:lang w:val="en-US"/>
        </w:rPr>
        <w:sectPr w:rsidR="001B157E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488D4751" w14:textId="77777777" w:rsidR="001B157E" w:rsidRDefault="00C249B2">
      <w:pPr>
        <w:numPr>
          <w:ilvl w:val="0"/>
          <w:numId w:val="5"/>
        </w:numPr>
        <w:rPr>
          <w:b/>
          <w:szCs w:val="20"/>
          <w:lang w:val="en-US"/>
        </w:rPr>
      </w:pPr>
      <w:r>
        <w:rPr>
          <w:b/>
          <w:szCs w:val="20"/>
          <w:lang w:val="en-US"/>
        </w:rPr>
        <w:lastRenderedPageBreak/>
        <w:t>2010:</w:t>
      </w:r>
      <w:r>
        <w:rPr>
          <w:b/>
          <w:szCs w:val="20"/>
          <w:lang w:val="en-US"/>
        </w:rPr>
        <w:tab/>
        <w:t xml:space="preserve">B.com </w:t>
      </w:r>
      <w:r>
        <w:rPr>
          <w:szCs w:val="20"/>
          <w:lang w:val="en-US"/>
        </w:rPr>
        <w:t>from University of Mumbai.</w:t>
      </w:r>
    </w:p>
    <w:p w14:paraId="6EF5D24D" w14:textId="77777777" w:rsidR="001B157E" w:rsidRDefault="00C249B2">
      <w:pPr>
        <w:numPr>
          <w:ilvl w:val="0"/>
          <w:numId w:val="5"/>
        </w:numPr>
        <w:rPr>
          <w:b/>
          <w:szCs w:val="20"/>
          <w:lang w:val="en-US"/>
        </w:rPr>
      </w:pPr>
      <w:r>
        <w:rPr>
          <w:b/>
          <w:szCs w:val="20"/>
          <w:lang w:val="en-US"/>
        </w:rPr>
        <w:t>2004:</w:t>
      </w:r>
      <w:r>
        <w:rPr>
          <w:b/>
          <w:szCs w:val="20"/>
          <w:lang w:val="en-US"/>
        </w:rPr>
        <w:tab/>
        <w:t xml:space="preserve">Intermediate </w:t>
      </w:r>
      <w:r>
        <w:rPr>
          <w:szCs w:val="20"/>
          <w:lang w:val="en-US"/>
        </w:rPr>
        <w:t>from Maharashtra Board.</w:t>
      </w:r>
    </w:p>
    <w:p w14:paraId="6791D90B" w14:textId="77777777" w:rsidR="001B157E" w:rsidRDefault="00C249B2">
      <w:pPr>
        <w:numPr>
          <w:ilvl w:val="0"/>
          <w:numId w:val="5"/>
        </w:numPr>
        <w:rPr>
          <w:b/>
          <w:szCs w:val="20"/>
          <w:lang w:val="en-US"/>
        </w:rPr>
      </w:pPr>
      <w:r>
        <w:rPr>
          <w:b/>
          <w:szCs w:val="20"/>
          <w:lang w:val="en-US"/>
        </w:rPr>
        <w:t>2002:</w:t>
      </w:r>
      <w:r>
        <w:rPr>
          <w:b/>
          <w:szCs w:val="20"/>
          <w:lang w:val="en-US"/>
        </w:rPr>
        <w:tab/>
        <w:t xml:space="preserve">Matriculation </w:t>
      </w:r>
      <w:r>
        <w:rPr>
          <w:szCs w:val="20"/>
          <w:lang w:val="en-US"/>
        </w:rPr>
        <w:t>from Maharashtra Board.</w:t>
      </w:r>
    </w:p>
    <w:p w14:paraId="61406B9D" w14:textId="77777777" w:rsidR="001B157E" w:rsidRDefault="001B157E">
      <w:pPr>
        <w:rPr>
          <w:bCs/>
        </w:rPr>
        <w:sectPr w:rsidR="001B157E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7F6D4018" w14:textId="77777777" w:rsidR="001B157E" w:rsidRDefault="00C249B2">
      <w:pPr>
        <w:rPr>
          <w:b/>
          <w:sz w:val="22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8F3F871" wp14:editId="128EC312">
            <wp:extent cx="6639559" cy="90805"/>
            <wp:effectExtent l="19050" t="0" r="8890" b="0"/>
            <wp:docPr id="1032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639559" cy="90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0E5A9" w14:textId="77777777" w:rsidR="001B157E" w:rsidRDefault="00C249B2">
      <w:pPr>
        <w:shd w:val="clear" w:color="auto" w:fill="DBE5F1"/>
        <w:jc w:val="center"/>
        <w:rPr>
          <w:b/>
          <w:sz w:val="22"/>
          <w:lang w:val="en-US"/>
        </w:rPr>
      </w:pPr>
      <w:r>
        <w:rPr>
          <w:b/>
          <w:sz w:val="22"/>
          <w:lang w:val="en-US"/>
        </w:rPr>
        <w:t>Extra-Curricular Activities</w:t>
      </w:r>
    </w:p>
    <w:p w14:paraId="5DB7517F" w14:textId="77777777" w:rsidR="001B157E" w:rsidRDefault="001B157E">
      <w:pPr>
        <w:jc w:val="both"/>
        <w:rPr>
          <w:b/>
          <w:szCs w:val="20"/>
          <w:lang w:val="en-US"/>
        </w:rPr>
        <w:sectPr w:rsidR="001B157E">
          <w:footerReference w:type="default" r:id="rId11"/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5CBE4B74" w14:textId="77777777" w:rsidR="001B157E" w:rsidRDefault="001B157E">
      <w:pPr>
        <w:jc w:val="both"/>
        <w:rPr>
          <w:b/>
          <w:szCs w:val="20"/>
          <w:lang w:val="en-US"/>
        </w:rPr>
      </w:pPr>
    </w:p>
    <w:p w14:paraId="0B618493" w14:textId="77777777" w:rsidR="001B157E" w:rsidRDefault="001B157E">
      <w:pPr>
        <w:jc w:val="both"/>
        <w:rPr>
          <w:bCs/>
          <w:szCs w:val="20"/>
          <w:lang w:val="en-US"/>
        </w:rPr>
        <w:sectPr w:rsidR="001B157E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3727B04D" w14:textId="77777777" w:rsidR="001B157E" w:rsidRDefault="00C249B2">
      <w:pPr>
        <w:pStyle w:val="NoSpacing"/>
        <w:numPr>
          <w:ilvl w:val="0"/>
          <w:numId w:val="2"/>
        </w:numPr>
      </w:pPr>
      <w:r>
        <w:lastRenderedPageBreak/>
        <w:t xml:space="preserve">Completed </w:t>
      </w:r>
      <w:r>
        <w:rPr>
          <w:b/>
        </w:rPr>
        <w:t>TALLY 9</w:t>
      </w:r>
      <w:r>
        <w:t xml:space="preserve"> with </w:t>
      </w:r>
      <w:r>
        <w:rPr>
          <w:b/>
        </w:rPr>
        <w:t>Excellent Grade.</w:t>
      </w:r>
    </w:p>
    <w:p w14:paraId="08A35CF5" w14:textId="77777777" w:rsidR="001B157E" w:rsidRDefault="00C249B2">
      <w:pPr>
        <w:pStyle w:val="NoSpacing"/>
        <w:numPr>
          <w:ilvl w:val="0"/>
          <w:numId w:val="2"/>
        </w:numPr>
        <w:rPr>
          <w:rStyle w:val="Emphasis"/>
          <w:rFonts w:cs="Verdana"/>
          <w:i w:val="0"/>
          <w:iCs w:val="0"/>
        </w:rPr>
      </w:pPr>
      <w:r>
        <w:t xml:space="preserve">Completed </w:t>
      </w:r>
      <w:r>
        <w:rPr>
          <w:b/>
        </w:rPr>
        <w:t>MSCIT</w:t>
      </w:r>
      <w:r>
        <w:t xml:space="preserve"> with </w:t>
      </w:r>
      <w:r>
        <w:rPr>
          <w:b/>
        </w:rPr>
        <w:t>Distinction Grade.</w:t>
      </w:r>
    </w:p>
    <w:p w14:paraId="7E31D474" w14:textId="77777777" w:rsidR="001B157E" w:rsidRDefault="00C249B2">
      <w:pPr>
        <w:rPr>
          <w:sz w:val="22"/>
          <w:lang w:val="en-US"/>
        </w:rPr>
      </w:pPr>
      <w:r>
        <w:rPr>
          <w:noProof/>
          <w:lang w:val="en-US"/>
        </w:rPr>
        <w:drawing>
          <wp:inline distT="0" distB="0" distL="0" distR="0" wp14:anchorId="09DE4FFA" wp14:editId="30AED368">
            <wp:extent cx="6639559" cy="90805"/>
            <wp:effectExtent l="19050" t="0" r="8890" b="0"/>
            <wp:docPr id="103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639559" cy="90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061D9" w14:textId="77777777" w:rsidR="001B157E" w:rsidRDefault="00C249B2">
      <w:pPr>
        <w:shd w:val="clear" w:color="auto" w:fill="DBE5F1"/>
        <w:jc w:val="center"/>
        <w:rPr>
          <w:b/>
          <w:sz w:val="22"/>
        </w:rPr>
      </w:pPr>
      <w:r>
        <w:rPr>
          <w:b/>
          <w:sz w:val="22"/>
          <w:lang w:val="en-US"/>
        </w:rPr>
        <w:t>Personal Dossier</w:t>
      </w:r>
    </w:p>
    <w:p w14:paraId="01A6977B" w14:textId="77777777" w:rsidR="001B157E" w:rsidRDefault="001B157E">
      <w:pPr>
        <w:rPr>
          <w:b/>
          <w:szCs w:val="20"/>
          <w:lang w:val="en-US"/>
        </w:rPr>
        <w:sectPr w:rsidR="001B157E">
          <w:footerReference w:type="default" r:id="rId12"/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6F0DEE65" w14:textId="77777777" w:rsidR="001B157E" w:rsidRDefault="001B157E">
      <w:pPr>
        <w:rPr>
          <w:b/>
          <w:szCs w:val="20"/>
          <w:lang w:val="en-US"/>
        </w:rPr>
        <w:sectPr w:rsidR="001B157E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047F990C" w14:textId="77777777" w:rsidR="001B157E" w:rsidRDefault="00C249B2">
      <w:pPr>
        <w:rPr>
          <w:bCs/>
          <w:szCs w:val="20"/>
          <w:lang w:val="en-US"/>
        </w:rPr>
      </w:pPr>
      <w:r>
        <w:rPr>
          <w:b/>
          <w:szCs w:val="20"/>
          <w:lang w:val="en-US"/>
        </w:rPr>
        <w:lastRenderedPageBreak/>
        <w:t>Date of Birth</w:t>
      </w:r>
      <w:r>
        <w:rPr>
          <w:b/>
          <w:szCs w:val="20"/>
          <w:lang w:val="en-US"/>
        </w:rPr>
        <w:tab/>
      </w:r>
      <w:r>
        <w:rPr>
          <w:b/>
          <w:szCs w:val="20"/>
          <w:lang w:val="en-US"/>
        </w:rPr>
        <w:tab/>
        <w:t xml:space="preserve">: </w:t>
      </w:r>
      <w:r>
        <w:rPr>
          <w:szCs w:val="20"/>
          <w:lang w:val="en-US"/>
        </w:rPr>
        <w:t xml:space="preserve">December 3, 1986   </w:t>
      </w:r>
    </w:p>
    <w:p w14:paraId="2E1F2638" w14:textId="77777777" w:rsidR="001B157E" w:rsidRDefault="00C249B2">
      <w:pPr>
        <w:rPr>
          <w:szCs w:val="20"/>
          <w:lang w:val="en-US"/>
        </w:rPr>
      </w:pPr>
      <w:r>
        <w:rPr>
          <w:b/>
          <w:szCs w:val="20"/>
          <w:lang w:val="en-US"/>
        </w:rPr>
        <w:t>Languages Known</w:t>
      </w:r>
      <w:r>
        <w:rPr>
          <w:b/>
          <w:szCs w:val="20"/>
          <w:lang w:val="en-US"/>
        </w:rPr>
        <w:tab/>
        <w:t xml:space="preserve">: </w:t>
      </w:r>
      <w:r>
        <w:rPr>
          <w:szCs w:val="20"/>
          <w:lang w:val="en-US"/>
        </w:rPr>
        <w:t>English, Hindi and Marathi</w:t>
      </w:r>
    </w:p>
    <w:p w14:paraId="7C0A0968" w14:textId="77777777" w:rsidR="001B157E" w:rsidRDefault="00C249B2">
      <w:pPr>
        <w:rPr>
          <w:szCs w:val="20"/>
          <w:lang w:val="en-US"/>
        </w:rPr>
      </w:pPr>
      <w:r>
        <w:rPr>
          <w:b/>
          <w:szCs w:val="20"/>
          <w:lang w:val="en-US"/>
        </w:rPr>
        <w:t>Husband’s Name</w:t>
      </w:r>
      <w:r>
        <w:rPr>
          <w:b/>
          <w:szCs w:val="20"/>
          <w:lang w:val="en-US"/>
        </w:rPr>
        <w:tab/>
        <w:t xml:space="preserve">: </w:t>
      </w:r>
      <w:r>
        <w:rPr>
          <w:szCs w:val="20"/>
          <w:lang w:val="en-US"/>
        </w:rPr>
        <w:t xml:space="preserve">Deepak </w:t>
      </w:r>
      <w:proofErr w:type="spellStart"/>
      <w:r>
        <w:rPr>
          <w:szCs w:val="20"/>
          <w:lang w:val="en-US"/>
        </w:rPr>
        <w:t>Hanumant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Gole</w:t>
      </w:r>
      <w:proofErr w:type="spellEnd"/>
      <w:r>
        <w:rPr>
          <w:bCs/>
          <w:szCs w:val="20"/>
          <w:lang w:val="en-US"/>
        </w:rPr>
        <w:tab/>
      </w:r>
    </w:p>
    <w:p w14:paraId="2817DD88" w14:textId="77777777" w:rsidR="001B157E" w:rsidRDefault="00C249B2">
      <w:pPr>
        <w:rPr>
          <w:b/>
          <w:szCs w:val="20"/>
          <w:lang w:val="en-US"/>
        </w:rPr>
      </w:pPr>
      <w:r>
        <w:rPr>
          <w:b/>
          <w:szCs w:val="20"/>
          <w:lang w:val="en-US"/>
        </w:rPr>
        <w:lastRenderedPageBreak/>
        <w:t>References</w:t>
      </w:r>
      <w:r>
        <w:rPr>
          <w:b/>
          <w:szCs w:val="20"/>
          <w:lang w:val="en-US"/>
        </w:rPr>
        <w:tab/>
      </w:r>
      <w:r>
        <w:rPr>
          <w:b/>
          <w:szCs w:val="20"/>
          <w:lang w:val="en-US"/>
        </w:rPr>
        <w:tab/>
        <w:t xml:space="preserve">     : </w:t>
      </w:r>
      <w:r>
        <w:rPr>
          <w:szCs w:val="20"/>
          <w:lang w:val="en-US"/>
        </w:rPr>
        <w:t>Available on request</w:t>
      </w:r>
      <w:r>
        <w:rPr>
          <w:b/>
          <w:szCs w:val="20"/>
          <w:lang w:val="en-US"/>
        </w:rPr>
        <w:t xml:space="preserve"> </w:t>
      </w:r>
    </w:p>
    <w:p w14:paraId="369A82E6" w14:textId="77777777" w:rsidR="001B157E" w:rsidRDefault="00C249B2">
      <w:pPr>
        <w:rPr>
          <w:szCs w:val="20"/>
        </w:rPr>
      </w:pPr>
      <w:r>
        <w:rPr>
          <w:b/>
          <w:szCs w:val="20"/>
        </w:rPr>
        <w:t>Gender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szCs w:val="20"/>
        </w:rPr>
        <w:tab/>
        <w:t xml:space="preserve">     : Female</w:t>
      </w:r>
    </w:p>
    <w:p w14:paraId="609C78E2" w14:textId="77777777" w:rsidR="001B157E" w:rsidRDefault="00C249B2">
      <w:pPr>
        <w:rPr>
          <w:szCs w:val="20"/>
        </w:rPr>
        <w:sectPr w:rsidR="001B157E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  <w:r>
        <w:rPr>
          <w:b/>
          <w:szCs w:val="20"/>
        </w:rPr>
        <w:t>Marital Status</w:t>
      </w:r>
      <w:r>
        <w:rPr>
          <w:szCs w:val="20"/>
        </w:rPr>
        <w:t xml:space="preserve">                      : Married</w:t>
      </w:r>
    </w:p>
    <w:p w14:paraId="6DD6734E" w14:textId="77777777" w:rsidR="001B157E" w:rsidRDefault="00C249B2">
      <w:r>
        <w:rPr>
          <w:noProof/>
          <w:sz w:val="22"/>
          <w:lang w:val="en-US"/>
        </w:rPr>
        <w:lastRenderedPageBreak/>
        <w:drawing>
          <wp:inline distT="0" distB="0" distL="0" distR="0" wp14:anchorId="3DF10F5A" wp14:editId="63E6CFFA">
            <wp:extent cx="6639559" cy="90805"/>
            <wp:effectExtent l="19050" t="0" r="8890" b="0"/>
            <wp:docPr id="103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639559" cy="90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2652E" w14:textId="77777777" w:rsidR="001B157E" w:rsidRDefault="00C249B2">
      <w:pPr>
        <w:jc w:val="center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Anuradha</w:t>
      </w:r>
      <w:proofErr w:type="spellEnd"/>
      <w:r>
        <w:rPr>
          <w:b/>
          <w:bCs/>
        </w:rPr>
        <w:t xml:space="preserve"> Deepak </w:t>
      </w:r>
      <w:proofErr w:type="spellStart"/>
      <w:r>
        <w:rPr>
          <w:b/>
          <w:bCs/>
        </w:rPr>
        <w:t>Gole</w:t>
      </w:r>
      <w:proofErr w:type="spellEnd"/>
      <w:r>
        <w:rPr>
          <w:b/>
          <w:bCs/>
        </w:rPr>
        <w:t>)</w:t>
      </w:r>
    </w:p>
    <w:sectPr w:rsidR="001B157E">
      <w:type w:val="continuous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D5760" w14:textId="77777777" w:rsidR="00A51496" w:rsidRDefault="00A51496">
      <w:r>
        <w:separator/>
      </w:r>
    </w:p>
  </w:endnote>
  <w:endnote w:type="continuationSeparator" w:id="0">
    <w:p w14:paraId="49F80960" w14:textId="77777777" w:rsidR="00A51496" w:rsidRDefault="00A5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82F59" w14:textId="77777777" w:rsidR="001B157E" w:rsidRDefault="00C249B2">
    <w:pPr>
      <w:pStyle w:val="Footer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 w:rsidR="00A520CF">
      <w:rPr>
        <w:noProof/>
      </w:rPr>
      <w:t>1</w:t>
    </w:r>
    <w:r>
      <w:fldChar w:fldCharType="end"/>
    </w:r>
    <w:r>
      <w:t>]</w:t>
    </w:r>
  </w:p>
  <w:p w14:paraId="2E7D35C3" w14:textId="77777777" w:rsidR="001B157E" w:rsidRDefault="001B15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DBBFE" w14:textId="77777777" w:rsidR="001B157E" w:rsidRDefault="00C249B2">
    <w:pPr>
      <w:pStyle w:val="Footer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>]</w:t>
    </w:r>
  </w:p>
  <w:p w14:paraId="3A01D72A" w14:textId="77777777" w:rsidR="001B157E" w:rsidRDefault="001B15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EAC7D" w14:textId="77777777" w:rsidR="001B157E" w:rsidRDefault="00C249B2">
    <w:pPr>
      <w:pStyle w:val="Footer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 w:rsidR="00644A77">
      <w:rPr>
        <w:noProof/>
      </w:rPr>
      <w:t>3</w:t>
    </w:r>
    <w:r>
      <w:fldChar w:fldCharType="end"/>
    </w:r>
    <w:r>
      <w:t>]</w:t>
    </w:r>
  </w:p>
  <w:p w14:paraId="62FBFBF8" w14:textId="77777777" w:rsidR="001B157E" w:rsidRDefault="001B15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855D5" w14:textId="77777777" w:rsidR="00A51496" w:rsidRDefault="00A51496">
      <w:r>
        <w:separator/>
      </w:r>
    </w:p>
  </w:footnote>
  <w:footnote w:type="continuationSeparator" w:id="0">
    <w:p w14:paraId="1E2DC770" w14:textId="77777777" w:rsidR="00A51496" w:rsidRDefault="00A5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66E99F6"/>
    <w:lvl w:ilvl="0" w:tplc="11B8262C">
      <w:start w:val="1"/>
      <w:numFmt w:val="bullet"/>
      <w:pStyle w:val="ListBullet"/>
      <w:lvlText w:val="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5D68480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0089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5267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singleLevel"/>
    <w:tmpl w:val="0000000A"/>
    <w:name w:val="WW8Num10"/>
    <w:lvl w:ilvl="0">
      <w:start w:val="1"/>
      <w:numFmt w:val="bullet"/>
      <w:lvlText w:val=""/>
      <w:lvlJc w:val="left"/>
      <w:pPr>
        <w:tabs>
          <w:tab w:val="left" w:pos="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hybridMultilevel"/>
    <w:tmpl w:val="989075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D1402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D18C794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00000009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</w:rPr>
    </w:lvl>
  </w:abstractNum>
  <w:abstractNum w:abstractNumId="9">
    <w:nsid w:val="0000000A"/>
    <w:multiLevelType w:val="hybridMultilevel"/>
    <w:tmpl w:val="91E446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6AA1A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</w:rPr>
    </w:lvl>
  </w:abstractNum>
  <w:abstractNum w:abstractNumId="12">
    <w:nsid w:val="1721145F"/>
    <w:multiLevelType w:val="hybridMultilevel"/>
    <w:tmpl w:val="4B44EB0C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12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7E"/>
    <w:rsid w:val="00001C45"/>
    <w:rsid w:val="00043F0D"/>
    <w:rsid w:val="0008260B"/>
    <w:rsid w:val="00116B71"/>
    <w:rsid w:val="00157CDA"/>
    <w:rsid w:val="001B157E"/>
    <w:rsid w:val="00327EEC"/>
    <w:rsid w:val="00383289"/>
    <w:rsid w:val="00440463"/>
    <w:rsid w:val="004B4E6C"/>
    <w:rsid w:val="00500FB1"/>
    <w:rsid w:val="00527FF0"/>
    <w:rsid w:val="005A26E2"/>
    <w:rsid w:val="00602550"/>
    <w:rsid w:val="00626A67"/>
    <w:rsid w:val="00644A77"/>
    <w:rsid w:val="006971CF"/>
    <w:rsid w:val="006A5658"/>
    <w:rsid w:val="006A6D6D"/>
    <w:rsid w:val="006B16E0"/>
    <w:rsid w:val="0073602F"/>
    <w:rsid w:val="007429D1"/>
    <w:rsid w:val="00934D42"/>
    <w:rsid w:val="009E37FD"/>
    <w:rsid w:val="009E713D"/>
    <w:rsid w:val="00A30A2A"/>
    <w:rsid w:val="00A51496"/>
    <w:rsid w:val="00A520CF"/>
    <w:rsid w:val="00AE3E3B"/>
    <w:rsid w:val="00AE7AB7"/>
    <w:rsid w:val="00BB6816"/>
    <w:rsid w:val="00C249B2"/>
    <w:rsid w:val="00CF6D1E"/>
    <w:rsid w:val="00D83DAB"/>
    <w:rsid w:val="00DD0E45"/>
    <w:rsid w:val="00EB3D27"/>
    <w:rsid w:val="00E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1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Calibri" w:hAnsi="Palatino Linotype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Calibri" w:eastAsia="Times New Roman" w:hAnsi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b/>
      <w:sz w:val="28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HeaderChar">
    <w:name w:val="Header Char"/>
    <w:link w:val="Header"/>
    <w:rPr>
      <w:rFonts w:ascii="Times New Roman" w:eastAsia="Times New Roman" w:hAnsi="Times New Roman"/>
      <w:sz w:val="24"/>
      <w:lang w:val="en-US" w:eastAsia="en-US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5Char">
    <w:name w:val="Heading 5 Char"/>
    <w:link w:val="Heading5"/>
    <w:rPr>
      <w:rFonts w:ascii="Calibri" w:eastAsia="Times New Roman" w:hAnsi="Calibri"/>
      <w:b/>
      <w:bCs/>
      <w:i/>
      <w:iCs/>
      <w:sz w:val="26"/>
      <w:szCs w:val="26"/>
      <w:lang w:val="en-US" w:eastAsia="en-US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link w:val="BodyText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link w:val="BodyText3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Pr>
      <w:rFonts w:ascii="Calibri" w:eastAsia="Times New Roman" w:hAnsi="Calibri"/>
      <w:sz w:val="24"/>
      <w:szCs w:val="24"/>
      <w:lang w:val="en-US" w:eastAsia="en-US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rFonts w:ascii="Times New Roman" w:eastAsia="Times New Roman" w:hAnsi="Times New Roman"/>
      <w:b/>
      <w:snapToGrid w:val="0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rPr>
      <w:szCs w:val="22"/>
      <w:lang w:eastAsia="en-US"/>
    </w:rPr>
  </w:style>
  <w:style w:type="paragraph" w:customStyle="1" w:styleId="regular">
    <w:name w:val="regular"/>
    <w:basedOn w:val="Normal"/>
    <w:pPr>
      <w:jc w:val="both"/>
    </w:pPr>
    <w:rPr>
      <w:rFonts w:ascii="Times New Roman" w:eastAsia="Times New Roman" w:hAnsi="Times New Roman"/>
      <w:b/>
      <w:i/>
      <w:color w:val="993366"/>
      <w:spacing w:val="4"/>
      <w:sz w:val="24"/>
      <w:szCs w:val="20"/>
      <w:lang w:val="en-US"/>
    </w:rPr>
  </w:style>
  <w:style w:type="paragraph" w:customStyle="1" w:styleId="Char">
    <w:name w:val="Char"/>
    <w:basedOn w:val="Normal"/>
    <w:pPr>
      <w:spacing w:before="60" w:after="160" w:line="240" w:lineRule="exact"/>
      <w:jc w:val="both"/>
    </w:pPr>
    <w:rPr>
      <w:rFonts w:ascii="Verdana" w:eastAsia="Times New Roman" w:hAnsi="Verdana" w:cs="Verdana"/>
      <w:color w:val="FF00FF"/>
      <w:szCs w:val="20"/>
      <w:lang w:val="en-US"/>
    </w:rPr>
  </w:style>
  <w:style w:type="character" w:styleId="Strong">
    <w:name w:val="Strong"/>
    <w:qFormat/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Cs w:val="22"/>
      <w:lang w:eastAsia="en-US"/>
    </w:rPr>
  </w:style>
  <w:style w:type="paragraph" w:styleId="ListBullet">
    <w:name w:val="List Bullet"/>
    <w:basedOn w:val="Normal"/>
    <w:pPr>
      <w:numPr>
        <w:numId w:val="7"/>
      </w:numPr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Pr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Pr>
      <w:szCs w:val="22"/>
      <w:lang w:val="en-IN"/>
    </w:rPr>
  </w:style>
  <w:style w:type="character" w:customStyle="1" w:styleId="apple-converted-space">
    <w:name w:val="apple-converted-space"/>
  </w:style>
  <w:style w:type="paragraph" w:styleId="NormalWeb">
    <w:name w:val="Normal (Web)"/>
    <w:basedOn w:val="Normal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pPr>
      <w:suppressAutoHyphens/>
    </w:pPr>
    <w:rPr>
      <w:rFonts w:ascii="Courier New" w:eastAsia="Times New Roman" w:hAnsi="Courier New"/>
      <w:szCs w:val="20"/>
      <w:lang w:eastAsia="zh-CN"/>
    </w:rPr>
  </w:style>
  <w:style w:type="character" w:customStyle="1" w:styleId="PlainTextChar">
    <w:name w:val="Plain Text Char"/>
    <w:link w:val="PlainText"/>
    <w:rPr>
      <w:rFonts w:ascii="Courier New" w:eastAsia="Times New Roman" w:hAnsi="Courier New" w:cs="Courier New"/>
      <w:lang w:eastAsia="zh-CN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Pr>
      <w:szCs w:val="22"/>
      <w:lang w:val="en-IN" w:eastAsia="en-US" w:bidi="ar-SA"/>
    </w:rPr>
  </w:style>
  <w:style w:type="character" w:customStyle="1" w:styleId="fl">
    <w:name w:val="fl"/>
    <w:basedOn w:val="DefaultParagraphFont"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D16349"/>
        <w:left w:val="single" w:sz="4" w:space="10" w:color="D16349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D16349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Calibri" w:hAnsi="Calibri"/>
      <w:i/>
      <w:iCs/>
      <w:color w:val="D16349"/>
      <w:lang w:bidi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Calibri" w:hAnsi="Palatino Linotype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Calibri" w:eastAsia="Times New Roman" w:hAnsi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b/>
      <w:sz w:val="28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HeaderChar">
    <w:name w:val="Header Char"/>
    <w:link w:val="Header"/>
    <w:rPr>
      <w:rFonts w:ascii="Times New Roman" w:eastAsia="Times New Roman" w:hAnsi="Times New Roman"/>
      <w:sz w:val="24"/>
      <w:lang w:val="en-US" w:eastAsia="en-US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5Char">
    <w:name w:val="Heading 5 Char"/>
    <w:link w:val="Heading5"/>
    <w:rPr>
      <w:rFonts w:ascii="Calibri" w:eastAsia="Times New Roman" w:hAnsi="Calibri"/>
      <w:b/>
      <w:bCs/>
      <w:i/>
      <w:iCs/>
      <w:sz w:val="26"/>
      <w:szCs w:val="26"/>
      <w:lang w:val="en-US" w:eastAsia="en-US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link w:val="BodyText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link w:val="BodyText3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Pr>
      <w:rFonts w:ascii="Calibri" w:eastAsia="Times New Roman" w:hAnsi="Calibri"/>
      <w:sz w:val="24"/>
      <w:szCs w:val="24"/>
      <w:lang w:val="en-US" w:eastAsia="en-US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rFonts w:ascii="Times New Roman" w:eastAsia="Times New Roman" w:hAnsi="Times New Roman"/>
      <w:b/>
      <w:snapToGrid w:val="0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rPr>
      <w:szCs w:val="22"/>
      <w:lang w:eastAsia="en-US"/>
    </w:rPr>
  </w:style>
  <w:style w:type="paragraph" w:customStyle="1" w:styleId="regular">
    <w:name w:val="regular"/>
    <w:basedOn w:val="Normal"/>
    <w:pPr>
      <w:jc w:val="both"/>
    </w:pPr>
    <w:rPr>
      <w:rFonts w:ascii="Times New Roman" w:eastAsia="Times New Roman" w:hAnsi="Times New Roman"/>
      <w:b/>
      <w:i/>
      <w:color w:val="993366"/>
      <w:spacing w:val="4"/>
      <w:sz w:val="24"/>
      <w:szCs w:val="20"/>
      <w:lang w:val="en-US"/>
    </w:rPr>
  </w:style>
  <w:style w:type="paragraph" w:customStyle="1" w:styleId="Char">
    <w:name w:val="Char"/>
    <w:basedOn w:val="Normal"/>
    <w:pPr>
      <w:spacing w:before="60" w:after="160" w:line="240" w:lineRule="exact"/>
      <w:jc w:val="both"/>
    </w:pPr>
    <w:rPr>
      <w:rFonts w:ascii="Verdana" w:eastAsia="Times New Roman" w:hAnsi="Verdana" w:cs="Verdana"/>
      <w:color w:val="FF00FF"/>
      <w:szCs w:val="20"/>
      <w:lang w:val="en-US"/>
    </w:rPr>
  </w:style>
  <w:style w:type="character" w:styleId="Strong">
    <w:name w:val="Strong"/>
    <w:qFormat/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Cs w:val="22"/>
      <w:lang w:eastAsia="en-US"/>
    </w:rPr>
  </w:style>
  <w:style w:type="paragraph" w:styleId="ListBullet">
    <w:name w:val="List Bullet"/>
    <w:basedOn w:val="Normal"/>
    <w:pPr>
      <w:numPr>
        <w:numId w:val="7"/>
      </w:numPr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Pr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Pr>
      <w:szCs w:val="22"/>
      <w:lang w:val="en-IN"/>
    </w:rPr>
  </w:style>
  <w:style w:type="character" w:customStyle="1" w:styleId="apple-converted-space">
    <w:name w:val="apple-converted-space"/>
  </w:style>
  <w:style w:type="paragraph" w:styleId="NormalWeb">
    <w:name w:val="Normal (Web)"/>
    <w:basedOn w:val="Normal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pPr>
      <w:suppressAutoHyphens/>
    </w:pPr>
    <w:rPr>
      <w:rFonts w:ascii="Courier New" w:eastAsia="Times New Roman" w:hAnsi="Courier New"/>
      <w:szCs w:val="20"/>
      <w:lang w:eastAsia="zh-CN"/>
    </w:rPr>
  </w:style>
  <w:style w:type="character" w:customStyle="1" w:styleId="PlainTextChar">
    <w:name w:val="Plain Text Char"/>
    <w:link w:val="PlainText"/>
    <w:rPr>
      <w:rFonts w:ascii="Courier New" w:eastAsia="Times New Roman" w:hAnsi="Courier New" w:cs="Courier New"/>
      <w:lang w:eastAsia="zh-CN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Pr>
      <w:szCs w:val="22"/>
      <w:lang w:val="en-IN" w:eastAsia="en-US" w:bidi="ar-SA"/>
    </w:rPr>
  </w:style>
  <w:style w:type="character" w:customStyle="1" w:styleId="fl">
    <w:name w:val="fl"/>
    <w:basedOn w:val="DefaultParagraphFont"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D16349"/>
        <w:left w:val="single" w:sz="4" w:space="10" w:color="D16349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D16349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Calibri" w:hAnsi="Calibri"/>
      <w:i/>
      <w:iCs/>
      <w:color w:val="D16349"/>
      <w:lang w:bidi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F687-3536-4D2C-88F8-11892EB8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pande</dc:creator>
  <cp:lastModifiedBy>ACER</cp:lastModifiedBy>
  <cp:revision>3</cp:revision>
  <cp:lastPrinted>2019-05-30T12:31:00Z</cp:lastPrinted>
  <dcterms:created xsi:type="dcterms:W3CDTF">2021-05-14T06:46:00Z</dcterms:created>
  <dcterms:modified xsi:type="dcterms:W3CDTF">2021-05-14T06:53:00Z</dcterms:modified>
</cp:coreProperties>
</file>