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B0565" w14:textId="77777777" w:rsidR="00945882" w:rsidRPr="00986113" w:rsidRDefault="00986113" w:rsidP="00945882">
      <w:pPr>
        <w:pStyle w:val="Nome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t xml:space="preserve">Kiran </w:t>
      </w:r>
      <w:proofErr w:type="spellStart"/>
      <w:r w:rsidRPr="00986113">
        <w:rPr>
          <w:rFonts w:ascii="Verdana" w:hAnsi="Verdana"/>
          <w:sz w:val="18"/>
          <w:szCs w:val="18"/>
        </w:rPr>
        <w:t>Takatrao</w:t>
      </w:r>
      <w:proofErr w:type="spellEnd"/>
    </w:p>
    <w:p w14:paraId="1BEAAE5D" w14:textId="77777777" w:rsidR="00986113" w:rsidRDefault="00945882" w:rsidP="0094588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b/>
          <w:sz w:val="18"/>
          <w:szCs w:val="18"/>
        </w:rPr>
        <w:t>E-Mail:</w:t>
      </w:r>
      <w:r w:rsidRPr="00986113">
        <w:rPr>
          <w:rFonts w:ascii="Verdana" w:hAnsi="Verdana"/>
          <w:sz w:val="18"/>
          <w:szCs w:val="18"/>
        </w:rPr>
        <w:t xml:space="preserve"> </w:t>
      </w:r>
      <w:hyperlink r:id="rId7" w:history="1">
        <w:r w:rsidR="001F2D3B" w:rsidRPr="00986113">
          <w:rPr>
            <w:rStyle w:val="Hyperlink"/>
            <w:rFonts w:ascii="Verdana" w:hAnsi="Verdana"/>
            <w:sz w:val="18"/>
            <w:szCs w:val="18"/>
          </w:rPr>
          <w:t>ktakatrao@yahoo.co.in</w:t>
        </w:r>
      </w:hyperlink>
      <w:r w:rsidR="001F2D3B" w:rsidRPr="00986113">
        <w:rPr>
          <w:rFonts w:ascii="Verdana" w:hAnsi="Verdana"/>
          <w:sz w:val="18"/>
          <w:szCs w:val="18"/>
        </w:rPr>
        <w:t xml:space="preserve"> / </w:t>
      </w:r>
      <w:r w:rsidR="001F2D3B" w:rsidRPr="00986113">
        <w:rPr>
          <w:rFonts w:ascii="Verdana" w:hAnsi="Verdana"/>
          <w:color w:val="0000FF"/>
          <w:sz w:val="18"/>
          <w:szCs w:val="18"/>
          <w:u w:val="single"/>
        </w:rPr>
        <w:t>takatraokiran@gmail.com</w:t>
      </w:r>
    </w:p>
    <w:p w14:paraId="152FE1E2" w14:textId="77777777" w:rsidR="00945882" w:rsidRPr="00986113" w:rsidRDefault="00945882" w:rsidP="0094588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FF0000"/>
          <w:sz w:val="18"/>
          <w:szCs w:val="18"/>
        </w:rPr>
      </w:pPr>
      <w:r w:rsidRPr="00986113">
        <w:rPr>
          <w:rFonts w:ascii="Verdana" w:hAnsi="Verdana"/>
          <w:b/>
          <w:sz w:val="18"/>
          <w:szCs w:val="18"/>
        </w:rPr>
        <w:t>Mobile:</w:t>
      </w:r>
      <w:r w:rsidRPr="00986113">
        <w:rPr>
          <w:rFonts w:ascii="Verdana" w:hAnsi="Verdana"/>
          <w:sz w:val="18"/>
          <w:szCs w:val="18"/>
        </w:rPr>
        <w:t xml:space="preserve"> +91-</w:t>
      </w:r>
      <w:r w:rsidR="00BF09F2" w:rsidRPr="00986113">
        <w:rPr>
          <w:rFonts w:ascii="Verdana" w:hAnsi="Verdana"/>
          <w:sz w:val="18"/>
          <w:szCs w:val="18"/>
        </w:rPr>
        <w:t>7738</w:t>
      </w:r>
      <w:r w:rsidR="00C162DC" w:rsidRPr="00986113">
        <w:rPr>
          <w:rFonts w:ascii="Verdana" w:hAnsi="Verdana"/>
          <w:sz w:val="18"/>
          <w:szCs w:val="18"/>
        </w:rPr>
        <w:t>-</w:t>
      </w:r>
      <w:r w:rsidR="00BF09F2" w:rsidRPr="00986113">
        <w:rPr>
          <w:rFonts w:ascii="Verdana" w:hAnsi="Verdana"/>
          <w:sz w:val="18"/>
          <w:szCs w:val="18"/>
        </w:rPr>
        <w:t>344</w:t>
      </w:r>
      <w:r w:rsidR="00C162DC" w:rsidRPr="00986113">
        <w:rPr>
          <w:rFonts w:ascii="Verdana" w:hAnsi="Verdana"/>
          <w:sz w:val="18"/>
          <w:szCs w:val="18"/>
        </w:rPr>
        <w:t>-</w:t>
      </w:r>
      <w:r w:rsidR="00BF09F2" w:rsidRPr="00986113">
        <w:rPr>
          <w:rFonts w:ascii="Verdana" w:hAnsi="Verdana"/>
          <w:sz w:val="18"/>
          <w:szCs w:val="18"/>
        </w:rPr>
        <w:t>771/</w:t>
      </w:r>
      <w:r w:rsidR="00F25454" w:rsidRPr="00986113">
        <w:rPr>
          <w:rFonts w:ascii="Verdana" w:hAnsi="Verdana"/>
          <w:sz w:val="18"/>
          <w:szCs w:val="18"/>
        </w:rPr>
        <w:t xml:space="preserve"> </w:t>
      </w:r>
      <w:r w:rsidR="00632E8D">
        <w:rPr>
          <w:rFonts w:ascii="Verdana" w:hAnsi="Verdana"/>
          <w:sz w:val="18"/>
          <w:szCs w:val="18"/>
        </w:rPr>
        <w:t>7506-790</w:t>
      </w:r>
      <w:r w:rsidRPr="00986113">
        <w:rPr>
          <w:rFonts w:ascii="Verdana" w:hAnsi="Verdana"/>
          <w:sz w:val="18"/>
          <w:szCs w:val="18"/>
        </w:rPr>
        <w:t>-7</w:t>
      </w:r>
      <w:r w:rsidR="00632E8D">
        <w:rPr>
          <w:rFonts w:ascii="Verdana" w:hAnsi="Verdana"/>
          <w:sz w:val="18"/>
          <w:szCs w:val="18"/>
        </w:rPr>
        <w:t>77</w:t>
      </w:r>
    </w:p>
    <w:p w14:paraId="68F94DA3" w14:textId="77777777" w:rsidR="00945882" w:rsidRPr="00986113" w:rsidRDefault="00945882" w:rsidP="0094588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3F24670E" w14:textId="77777777" w:rsidR="00945882" w:rsidRPr="00093186" w:rsidRDefault="00986113" w:rsidP="00945882">
      <w:pPr>
        <w:pStyle w:val="NoSpacing"/>
        <w:pBdr>
          <w:top w:val="single" w:sz="18" w:space="1" w:color="404040"/>
        </w:pBdr>
        <w:shd w:val="clear" w:color="auto" w:fill="D9D9D9"/>
        <w:jc w:val="center"/>
        <w:rPr>
          <w:rFonts w:ascii="Verdana" w:hAnsi="Verdana"/>
          <w:b/>
          <w:sz w:val="18"/>
          <w:szCs w:val="18"/>
          <w:u w:val="thick"/>
        </w:rPr>
      </w:pPr>
      <w:r w:rsidRPr="00093186">
        <w:rPr>
          <w:rFonts w:ascii="Verdana" w:hAnsi="Verdana"/>
          <w:b/>
          <w:sz w:val="18"/>
          <w:szCs w:val="18"/>
          <w:u w:val="thick"/>
        </w:rPr>
        <w:t>Executive Summary</w:t>
      </w:r>
    </w:p>
    <w:p w14:paraId="72925767" w14:textId="77777777" w:rsidR="00E85D05" w:rsidRDefault="00E85D05" w:rsidP="00986113">
      <w:pPr>
        <w:shd w:val="clear" w:color="auto" w:fill="FFFFFF"/>
        <w:spacing w:after="60" w:line="240" w:lineRule="auto"/>
        <w:ind w:right="29"/>
        <w:jc w:val="both"/>
        <w:rPr>
          <w:rFonts w:ascii="Verdana" w:hAnsi="Verdana" w:cs="Cambria"/>
          <w:w w:val="104"/>
          <w:sz w:val="18"/>
          <w:szCs w:val="18"/>
        </w:rPr>
      </w:pPr>
    </w:p>
    <w:p w14:paraId="73300A05" w14:textId="77777777" w:rsidR="00986113" w:rsidRDefault="00986113" w:rsidP="00986113">
      <w:pPr>
        <w:shd w:val="clear" w:color="auto" w:fill="FFFFFF"/>
        <w:spacing w:after="60" w:line="240" w:lineRule="auto"/>
        <w:ind w:right="29"/>
        <w:jc w:val="both"/>
        <w:rPr>
          <w:rFonts w:ascii="Verdana" w:hAnsi="Verdana" w:cs="Cambria"/>
          <w:w w:val="104"/>
          <w:sz w:val="18"/>
          <w:szCs w:val="18"/>
        </w:rPr>
      </w:pPr>
      <w:r w:rsidRPr="00986113">
        <w:rPr>
          <w:rFonts w:ascii="Verdana" w:hAnsi="Verdana" w:cs="Cambria"/>
          <w:w w:val="104"/>
          <w:sz w:val="18"/>
          <w:szCs w:val="18"/>
        </w:rPr>
        <w:t xml:space="preserve">A </w:t>
      </w:r>
      <w:r>
        <w:rPr>
          <w:rFonts w:ascii="Verdana" w:hAnsi="Verdana" w:cs="Cambria"/>
          <w:w w:val="104"/>
          <w:sz w:val="18"/>
          <w:szCs w:val="18"/>
        </w:rPr>
        <w:t xml:space="preserve">dynamic and result-oriented </w:t>
      </w:r>
      <w:r w:rsidRPr="00986113">
        <w:rPr>
          <w:rFonts w:ascii="Verdana" w:hAnsi="Verdana" w:cs="Cambria"/>
          <w:w w:val="104"/>
          <w:sz w:val="18"/>
          <w:szCs w:val="18"/>
        </w:rPr>
        <w:t xml:space="preserve">professional with </w:t>
      </w:r>
      <w:r w:rsidR="006D1CEA">
        <w:rPr>
          <w:rFonts w:ascii="Verdana" w:hAnsi="Verdana" w:cs="Cambria"/>
          <w:w w:val="104"/>
          <w:sz w:val="18"/>
          <w:szCs w:val="18"/>
        </w:rPr>
        <w:t>total experience of 15</w:t>
      </w:r>
      <w:r w:rsidR="000C0E3D">
        <w:rPr>
          <w:rFonts w:ascii="Verdana" w:hAnsi="Verdana" w:cs="Cambria"/>
          <w:w w:val="104"/>
          <w:sz w:val="18"/>
          <w:szCs w:val="18"/>
        </w:rPr>
        <w:t xml:space="preserve"> +</w:t>
      </w:r>
      <w:r w:rsidRPr="00986113">
        <w:rPr>
          <w:rFonts w:ascii="Verdana" w:hAnsi="Verdana" w:cs="Cambria"/>
          <w:w w:val="104"/>
          <w:sz w:val="18"/>
          <w:szCs w:val="18"/>
        </w:rPr>
        <w:t xml:space="preserve"> years of extensive experience in General Administration &amp; Facilities Management</w:t>
      </w:r>
      <w:r w:rsidRPr="00986113">
        <w:rPr>
          <w:rFonts w:ascii="Verdana" w:hAnsi="Verdana"/>
          <w:color w:val="000000"/>
          <w:sz w:val="18"/>
          <w:szCs w:val="18"/>
          <w:lang w:val="en-GB"/>
        </w:rPr>
        <w:t>.</w:t>
      </w:r>
      <w:r w:rsidRPr="00986113">
        <w:rPr>
          <w:rFonts w:ascii="Verdana" w:hAnsi="Verdana" w:cs="Cambria"/>
          <w:w w:val="104"/>
          <w:sz w:val="18"/>
          <w:szCs w:val="18"/>
        </w:rPr>
        <w:t xml:space="preserve"> </w:t>
      </w:r>
    </w:p>
    <w:p w14:paraId="14FD488C" w14:textId="77777777" w:rsidR="00986113" w:rsidRDefault="00986113" w:rsidP="00986113">
      <w:pPr>
        <w:spacing w:after="0"/>
        <w:jc w:val="both"/>
        <w:rPr>
          <w:rFonts w:ascii="Verdana" w:hAnsi="Verdana" w:cs="Tahoma"/>
          <w:sz w:val="17"/>
          <w:szCs w:val="17"/>
        </w:rPr>
      </w:pPr>
    </w:p>
    <w:p w14:paraId="53D4D788" w14:textId="77777777" w:rsidR="00986113" w:rsidRPr="00986113" w:rsidRDefault="00986113" w:rsidP="00986113">
      <w:pPr>
        <w:pStyle w:val="ListParagraph"/>
        <w:numPr>
          <w:ilvl w:val="0"/>
          <w:numId w:val="19"/>
        </w:numPr>
        <w:spacing w:after="0"/>
        <w:ind w:hanging="720"/>
        <w:jc w:val="both"/>
        <w:rPr>
          <w:rFonts w:ascii="Verdana" w:hAnsi="Verdana" w:cs="Tahoma"/>
          <w:sz w:val="17"/>
          <w:szCs w:val="17"/>
        </w:rPr>
      </w:pPr>
      <w:r w:rsidRPr="00986113">
        <w:rPr>
          <w:rFonts w:ascii="Verdana" w:hAnsi="Verdana" w:cs="Tahoma"/>
          <w:sz w:val="17"/>
          <w:szCs w:val="17"/>
        </w:rPr>
        <w:t xml:space="preserve">Self-motivated, goal driven, highly ethical &amp; an articulate communicator with excellent team building &amp; interpersonal skills striving for continual improvement of service levels. </w:t>
      </w:r>
    </w:p>
    <w:p w14:paraId="275D70D9" w14:textId="77777777" w:rsidR="00986113" w:rsidRDefault="00986113" w:rsidP="00986113">
      <w:pPr>
        <w:spacing w:after="0"/>
        <w:rPr>
          <w:rFonts w:ascii="Verdana" w:hAnsi="Verdana" w:cs="Tahoma"/>
          <w:sz w:val="17"/>
          <w:szCs w:val="17"/>
        </w:rPr>
      </w:pPr>
    </w:p>
    <w:p w14:paraId="46BEF2A6" w14:textId="77777777" w:rsidR="00E32EBA" w:rsidRDefault="00986113" w:rsidP="00E32EBA">
      <w:pPr>
        <w:pStyle w:val="ListParagraph"/>
        <w:numPr>
          <w:ilvl w:val="0"/>
          <w:numId w:val="19"/>
        </w:numPr>
        <w:spacing w:after="0"/>
        <w:ind w:left="0" w:firstLine="0"/>
        <w:rPr>
          <w:rFonts w:ascii="Verdana" w:hAnsi="Verdana" w:cs="Tahoma"/>
          <w:sz w:val="17"/>
          <w:szCs w:val="17"/>
        </w:rPr>
      </w:pPr>
      <w:r w:rsidRPr="00986113">
        <w:rPr>
          <w:rFonts w:ascii="Verdana" w:hAnsi="Verdana" w:cs="Tahoma"/>
          <w:sz w:val="17"/>
          <w:szCs w:val="17"/>
        </w:rPr>
        <w:t xml:space="preserve">A Great motivator and team person with strong analytical, problem solving &amp; </w:t>
      </w:r>
      <w:r w:rsidR="0041467B" w:rsidRPr="00986113">
        <w:rPr>
          <w:rFonts w:ascii="Verdana" w:hAnsi="Verdana" w:cs="Tahoma"/>
          <w:sz w:val="17"/>
          <w:szCs w:val="17"/>
        </w:rPr>
        <w:t>organizational</w:t>
      </w:r>
      <w:r w:rsidRPr="00986113">
        <w:rPr>
          <w:rFonts w:ascii="Verdana" w:hAnsi="Verdana" w:cs="Tahoma"/>
          <w:sz w:val="17"/>
          <w:szCs w:val="17"/>
        </w:rPr>
        <w:t xml:space="preserve"> abilities.</w:t>
      </w:r>
    </w:p>
    <w:p w14:paraId="266F9E87" w14:textId="77777777" w:rsidR="00E32EBA" w:rsidRPr="005F7948" w:rsidRDefault="00E32EBA" w:rsidP="00E32EBA">
      <w:pPr>
        <w:pStyle w:val="ListParagraph"/>
        <w:rPr>
          <w:rFonts w:ascii="Verdana" w:hAnsi="Verdana" w:cs="Arial"/>
          <w:sz w:val="18"/>
          <w:szCs w:val="18"/>
        </w:rPr>
      </w:pPr>
    </w:p>
    <w:p w14:paraId="23215AD1" w14:textId="77777777" w:rsidR="00E32EBA" w:rsidRPr="005F7948" w:rsidRDefault="00E32EBA" w:rsidP="00E32EBA">
      <w:pPr>
        <w:pStyle w:val="ListParagraph"/>
        <w:numPr>
          <w:ilvl w:val="0"/>
          <w:numId w:val="19"/>
        </w:numPr>
        <w:spacing w:after="0"/>
        <w:ind w:left="0" w:firstLine="0"/>
        <w:rPr>
          <w:rFonts w:ascii="Verdana" w:hAnsi="Verdana" w:cs="Tahoma"/>
          <w:sz w:val="17"/>
          <w:szCs w:val="17"/>
        </w:rPr>
      </w:pPr>
      <w:r w:rsidRPr="005F7948">
        <w:rPr>
          <w:rFonts w:ascii="Verdana" w:hAnsi="Verdana" w:cs="Arial"/>
          <w:sz w:val="18"/>
          <w:szCs w:val="18"/>
        </w:rPr>
        <w:t xml:space="preserve">Strong planning and </w:t>
      </w:r>
      <w:proofErr w:type="gramStart"/>
      <w:r w:rsidRPr="005F7948">
        <w:rPr>
          <w:rFonts w:ascii="Verdana" w:hAnsi="Verdana" w:cs="Arial"/>
          <w:sz w:val="18"/>
          <w:szCs w:val="18"/>
        </w:rPr>
        <w:t>decision making</w:t>
      </w:r>
      <w:proofErr w:type="gramEnd"/>
      <w:r w:rsidRPr="005F7948">
        <w:rPr>
          <w:rFonts w:ascii="Verdana" w:hAnsi="Verdana" w:cs="Arial"/>
          <w:sz w:val="18"/>
          <w:szCs w:val="18"/>
        </w:rPr>
        <w:t xml:space="preserve"> skills </w:t>
      </w:r>
    </w:p>
    <w:p w14:paraId="51A5B920" w14:textId="77777777" w:rsidR="00E32EBA" w:rsidRPr="005F7948" w:rsidRDefault="00E32EBA" w:rsidP="00E32EBA">
      <w:pPr>
        <w:pStyle w:val="ListParagraph"/>
        <w:rPr>
          <w:rFonts w:ascii="Verdana" w:hAnsi="Verdana" w:cs="Arial"/>
          <w:sz w:val="18"/>
          <w:szCs w:val="18"/>
        </w:rPr>
      </w:pPr>
    </w:p>
    <w:p w14:paraId="5DBBD91D" w14:textId="77777777" w:rsidR="00E32EBA" w:rsidRPr="005F7948" w:rsidRDefault="00E32EBA" w:rsidP="00E32EBA">
      <w:pPr>
        <w:pStyle w:val="ListParagraph"/>
        <w:numPr>
          <w:ilvl w:val="0"/>
          <w:numId w:val="19"/>
        </w:numPr>
        <w:spacing w:after="0"/>
        <w:ind w:left="0" w:firstLine="0"/>
        <w:rPr>
          <w:rFonts w:ascii="Verdana" w:hAnsi="Verdana" w:cs="Tahoma"/>
          <w:sz w:val="17"/>
          <w:szCs w:val="17"/>
        </w:rPr>
      </w:pPr>
      <w:r w:rsidRPr="005F7948">
        <w:rPr>
          <w:rFonts w:ascii="Verdana" w:hAnsi="Verdana" w:cs="Arial"/>
          <w:sz w:val="18"/>
          <w:szCs w:val="18"/>
        </w:rPr>
        <w:t>Strong negotiation and relationship management skills </w:t>
      </w:r>
    </w:p>
    <w:p w14:paraId="0A851B3C" w14:textId="77777777" w:rsidR="00E32EBA" w:rsidRPr="005F7948" w:rsidRDefault="00E32EBA" w:rsidP="00E32EBA">
      <w:pPr>
        <w:pStyle w:val="ListParagraph"/>
        <w:rPr>
          <w:rFonts w:ascii="Verdana" w:hAnsi="Verdana" w:cs="Tahoma"/>
          <w:sz w:val="17"/>
          <w:szCs w:val="17"/>
        </w:rPr>
      </w:pPr>
    </w:p>
    <w:p w14:paraId="2F727D47" w14:textId="77777777" w:rsidR="00E32EBA" w:rsidRPr="005F7948" w:rsidRDefault="00E32EBA" w:rsidP="00E32EBA">
      <w:pPr>
        <w:pStyle w:val="ListParagraph"/>
        <w:numPr>
          <w:ilvl w:val="0"/>
          <w:numId w:val="19"/>
        </w:numPr>
        <w:spacing w:after="0"/>
        <w:ind w:left="0" w:firstLine="0"/>
        <w:rPr>
          <w:rFonts w:ascii="Verdana" w:hAnsi="Verdana" w:cs="Tahoma"/>
          <w:sz w:val="17"/>
          <w:szCs w:val="17"/>
        </w:rPr>
      </w:pPr>
      <w:r w:rsidRPr="00E32EBA">
        <w:rPr>
          <w:rFonts w:ascii="Verdana" w:hAnsi="Verdana" w:cs="Arial"/>
          <w:sz w:val="18"/>
          <w:szCs w:val="18"/>
        </w:rPr>
        <w:t>Conceptual knowledge of all administration processes</w:t>
      </w:r>
    </w:p>
    <w:p w14:paraId="563CD446" w14:textId="77777777" w:rsidR="00E32EBA" w:rsidRPr="00BB6E17" w:rsidRDefault="00E32EBA" w:rsidP="00E32EBA">
      <w:pPr>
        <w:pStyle w:val="ListParagraph"/>
        <w:spacing w:after="0"/>
        <w:ind w:left="0"/>
        <w:rPr>
          <w:rFonts w:ascii="Verdana" w:hAnsi="Verdana" w:cs="Tahoma"/>
          <w:sz w:val="17"/>
          <w:szCs w:val="17"/>
        </w:rPr>
      </w:pPr>
    </w:p>
    <w:p w14:paraId="76A86635" w14:textId="77777777" w:rsidR="00BB6E17" w:rsidRDefault="00BB6E17" w:rsidP="00E85D05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Verdana" w:hAnsi="Verdana" w:cs="Cambria"/>
          <w:w w:val="104"/>
          <w:sz w:val="18"/>
          <w:szCs w:val="18"/>
        </w:rPr>
      </w:pPr>
    </w:p>
    <w:p w14:paraId="3565E4DC" w14:textId="77777777" w:rsidR="00BB6E17" w:rsidRPr="00305694" w:rsidRDefault="00BB6E17" w:rsidP="00BB6E17">
      <w:pPr>
        <w:widowControl w:val="0"/>
        <w:pBdr>
          <w:bottom w:val="single" w:sz="12" w:space="1" w:color="404040"/>
        </w:pBdr>
        <w:shd w:val="clear" w:color="auto" w:fill="D9D9D9"/>
        <w:autoSpaceDE w:val="0"/>
        <w:autoSpaceDN w:val="0"/>
        <w:adjustRightInd w:val="0"/>
        <w:spacing w:after="100" w:line="240" w:lineRule="auto"/>
        <w:jc w:val="center"/>
        <w:rPr>
          <w:rFonts w:ascii="Palatino Linotype" w:hAnsi="Palatino Linotype" w:cs="Cambria"/>
          <w:b/>
          <w:color w:val="0D0D0D"/>
          <w:w w:val="104"/>
          <w:sz w:val="20"/>
          <w:szCs w:val="20"/>
        </w:rPr>
      </w:pPr>
      <w:r w:rsidRPr="00305694">
        <w:rPr>
          <w:rFonts w:ascii="Palatino Linotype" w:hAnsi="Palatino Linotype" w:cs="Cambria"/>
          <w:b/>
          <w:color w:val="0D0D0D"/>
          <w:w w:val="104"/>
          <w:sz w:val="20"/>
          <w:szCs w:val="20"/>
        </w:rPr>
        <w:t>CORE COMPETENCIES</w:t>
      </w: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2761"/>
        <w:gridCol w:w="3279"/>
        <w:gridCol w:w="3643"/>
      </w:tblGrid>
      <w:tr w:rsidR="00BB6E17" w:rsidRPr="00305694" w14:paraId="3277483A" w14:textId="77777777" w:rsidTr="000A54BF">
        <w:tc>
          <w:tcPr>
            <w:tcW w:w="2790" w:type="dxa"/>
            <w:shd w:val="clear" w:color="auto" w:fill="D9D9D9"/>
          </w:tcPr>
          <w:p w14:paraId="21098B17" w14:textId="77777777" w:rsidR="00BB6E17" w:rsidRPr="00305694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General Administration </w:t>
            </w:r>
          </w:p>
        </w:tc>
        <w:tc>
          <w:tcPr>
            <w:tcW w:w="3330" w:type="dxa"/>
            <w:shd w:val="clear" w:color="auto" w:fill="D9D9D9"/>
          </w:tcPr>
          <w:p w14:paraId="0629A98E" w14:textId="77777777" w:rsidR="00BB6E17" w:rsidRPr="00305694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Employee Relationship </w:t>
            </w:r>
          </w:p>
        </w:tc>
        <w:tc>
          <w:tcPr>
            <w:tcW w:w="3690" w:type="dxa"/>
            <w:shd w:val="clear" w:color="auto" w:fill="D9D9D9"/>
          </w:tcPr>
          <w:p w14:paraId="075A68E8" w14:textId="77777777" w:rsidR="00BB6E17" w:rsidRPr="00305694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Facilities Management  </w:t>
            </w:r>
          </w:p>
        </w:tc>
      </w:tr>
      <w:tr w:rsidR="00BB6E17" w:rsidRPr="00305694" w14:paraId="44957AC7" w14:textId="77777777" w:rsidTr="000A54BF">
        <w:tc>
          <w:tcPr>
            <w:tcW w:w="2790" w:type="dxa"/>
            <w:shd w:val="clear" w:color="auto" w:fill="D9D9D9"/>
          </w:tcPr>
          <w:p w14:paraId="251A9889" w14:textId="77777777" w:rsidR="00BB6E17" w:rsidRPr="00305694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Security Operations </w:t>
            </w:r>
          </w:p>
        </w:tc>
        <w:tc>
          <w:tcPr>
            <w:tcW w:w="3330" w:type="dxa"/>
            <w:shd w:val="clear" w:color="auto" w:fill="D9D9D9"/>
          </w:tcPr>
          <w:p w14:paraId="085A93D8" w14:textId="77777777" w:rsidR="00BB6E17" w:rsidRPr="00305694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Vendor Management  </w:t>
            </w:r>
          </w:p>
        </w:tc>
        <w:tc>
          <w:tcPr>
            <w:tcW w:w="3690" w:type="dxa"/>
            <w:shd w:val="clear" w:color="auto" w:fill="D9D9D9"/>
          </w:tcPr>
          <w:p w14:paraId="15E6714E" w14:textId="77777777" w:rsidR="00BB6E17" w:rsidRPr="00305694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Telecommunication Operation</w:t>
            </w:r>
          </w:p>
        </w:tc>
      </w:tr>
      <w:tr w:rsidR="00BB6E17" w:rsidRPr="00305694" w14:paraId="61313DF7" w14:textId="77777777" w:rsidTr="000A54BF">
        <w:tc>
          <w:tcPr>
            <w:tcW w:w="2790" w:type="dxa"/>
            <w:shd w:val="clear" w:color="auto" w:fill="D9D9D9"/>
          </w:tcPr>
          <w:p w14:paraId="3593FC09" w14:textId="77777777" w:rsidR="00BB6E17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MIS Management  </w:t>
            </w:r>
          </w:p>
          <w:p w14:paraId="0938B3A6" w14:textId="77777777" w:rsidR="00BB6E17" w:rsidRPr="00305694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HVAV, Electrical &amp; Safety Management</w:t>
            </w:r>
          </w:p>
        </w:tc>
        <w:tc>
          <w:tcPr>
            <w:tcW w:w="3330" w:type="dxa"/>
            <w:shd w:val="clear" w:color="auto" w:fill="D9D9D9"/>
          </w:tcPr>
          <w:p w14:paraId="5F509AA1" w14:textId="77777777" w:rsidR="00BB6E17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AMCs &amp; General Insurance</w:t>
            </w:r>
          </w:p>
          <w:p w14:paraId="3248FC97" w14:textId="77777777" w:rsidR="00BB6E17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Corporate Housekeeping</w:t>
            </w: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350EE820" w14:textId="77777777" w:rsidR="00FB00D2" w:rsidRPr="00305694" w:rsidRDefault="00FB00D2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SAP Operation</w:t>
            </w:r>
          </w:p>
        </w:tc>
        <w:tc>
          <w:tcPr>
            <w:tcW w:w="3690" w:type="dxa"/>
            <w:shd w:val="clear" w:color="auto" w:fill="D9D9D9"/>
          </w:tcPr>
          <w:p w14:paraId="17EBE11B" w14:textId="77777777" w:rsidR="00BB6E17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305694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BMS</w:t>
            </w:r>
          </w:p>
          <w:p w14:paraId="4F27753E" w14:textId="77777777" w:rsidR="00BB6E17" w:rsidRDefault="00BB6E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BA4995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Project Management</w:t>
            </w:r>
          </w:p>
          <w:p w14:paraId="37C99A59" w14:textId="77777777" w:rsidR="00447417" w:rsidRDefault="00447417" w:rsidP="000A54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Admin Budgeting</w:t>
            </w:r>
          </w:p>
          <w:p w14:paraId="4C332578" w14:textId="77777777" w:rsidR="00FB00D2" w:rsidRPr="00BA4995" w:rsidRDefault="00FB00D2" w:rsidP="00932505">
            <w:pPr>
              <w:pStyle w:val="ListParagraph"/>
              <w:widowControl w:val="0"/>
              <w:autoSpaceDE w:val="0"/>
              <w:autoSpaceDN w:val="0"/>
              <w:adjustRightInd w:val="0"/>
              <w:spacing w:after="60" w:line="240" w:lineRule="auto"/>
              <w:ind w:left="360"/>
              <w:jc w:val="both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923109C" w14:textId="77777777" w:rsidR="005733EF" w:rsidRPr="00986113" w:rsidRDefault="005733EF" w:rsidP="00945882">
      <w:pPr>
        <w:widowControl w:val="0"/>
        <w:autoSpaceDE w:val="0"/>
        <w:autoSpaceDN w:val="0"/>
        <w:adjustRightInd w:val="0"/>
        <w:spacing w:after="60" w:line="240" w:lineRule="auto"/>
        <w:rPr>
          <w:rFonts w:ascii="Verdana" w:hAnsi="Verdana" w:cs="Calibri"/>
          <w:color w:val="000000"/>
          <w:sz w:val="18"/>
          <w:szCs w:val="18"/>
        </w:rPr>
      </w:pPr>
    </w:p>
    <w:p w14:paraId="11410F62" w14:textId="77777777" w:rsidR="00945882" w:rsidRPr="00986113" w:rsidRDefault="00E85D05" w:rsidP="00945882">
      <w:pPr>
        <w:widowControl w:val="0"/>
        <w:pBdr>
          <w:bottom w:val="single" w:sz="12" w:space="1" w:color="404040"/>
        </w:pBdr>
        <w:shd w:val="clear" w:color="auto" w:fill="D9D9D9"/>
        <w:autoSpaceDE w:val="0"/>
        <w:autoSpaceDN w:val="0"/>
        <w:adjustRightInd w:val="0"/>
        <w:spacing w:after="100" w:line="240" w:lineRule="auto"/>
        <w:jc w:val="center"/>
        <w:rPr>
          <w:rFonts w:ascii="Verdana" w:hAnsi="Verdana" w:cs="Cambria"/>
          <w:b/>
          <w:color w:val="0D0D0D"/>
          <w:w w:val="104"/>
          <w:sz w:val="18"/>
          <w:szCs w:val="18"/>
        </w:rPr>
      </w:pPr>
      <w:r>
        <w:rPr>
          <w:rFonts w:ascii="Verdana" w:hAnsi="Verdana" w:cs="Cambria"/>
          <w:b/>
          <w:color w:val="0D0D0D"/>
          <w:w w:val="104"/>
          <w:sz w:val="18"/>
          <w:szCs w:val="18"/>
        </w:rPr>
        <w:t>Professional Experience</w:t>
      </w:r>
    </w:p>
    <w:tbl>
      <w:tblPr>
        <w:tblW w:w="10042" w:type="dxa"/>
        <w:tblInd w:w="108" w:type="dxa"/>
        <w:tblBorders>
          <w:insideH w:val="dashSmallGap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2"/>
        <w:gridCol w:w="5067"/>
        <w:gridCol w:w="3133"/>
      </w:tblGrid>
      <w:tr w:rsidR="00D96E91" w:rsidRPr="00986113" w14:paraId="6A5F47A1" w14:textId="77777777" w:rsidTr="000C0FBB">
        <w:trPr>
          <w:trHeight w:val="714"/>
        </w:trPr>
        <w:tc>
          <w:tcPr>
            <w:tcW w:w="1842" w:type="dxa"/>
            <w:shd w:val="clear" w:color="auto" w:fill="D9D9D9"/>
            <w:vAlign w:val="center"/>
          </w:tcPr>
          <w:p w14:paraId="07F7ECDC" w14:textId="77777777" w:rsidR="00D96E91" w:rsidRPr="00986113" w:rsidRDefault="00D96E91" w:rsidP="000C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>
              <w:rPr>
                <w:rFonts w:ascii="Verdana" w:hAnsi="Verdana" w:cs="Cambria"/>
                <w:b/>
                <w:w w:val="104"/>
                <w:sz w:val="18"/>
                <w:szCs w:val="18"/>
              </w:rPr>
              <w:t>Mar’16-Till Date</w:t>
            </w:r>
          </w:p>
        </w:tc>
        <w:tc>
          <w:tcPr>
            <w:tcW w:w="5067" w:type="dxa"/>
            <w:shd w:val="clear" w:color="auto" w:fill="D9D9D9"/>
            <w:vAlign w:val="center"/>
          </w:tcPr>
          <w:p w14:paraId="4D46679F" w14:textId="77777777" w:rsidR="00D96E91" w:rsidRPr="00986113" w:rsidRDefault="00D96E91" w:rsidP="000C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Lloyds Metal &amp; Energy Ltd., Mumbai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21022557" w14:textId="77777777" w:rsidR="00D96E91" w:rsidRPr="00986113" w:rsidRDefault="00D96E91" w:rsidP="000C0FBB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Asst. Manager </w:t>
            </w:r>
            <w:r w:rsidRPr="0098611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Administration</w:t>
            </w:r>
          </w:p>
        </w:tc>
      </w:tr>
    </w:tbl>
    <w:p w14:paraId="644BE133" w14:textId="77777777" w:rsidR="00D96E91" w:rsidRPr="00E33DD7" w:rsidRDefault="00D96E91" w:rsidP="00D96E91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E33DD7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Company Brief </w:t>
      </w:r>
    </w:p>
    <w:p w14:paraId="4E0B4914" w14:textId="77777777" w:rsidR="00D96E91" w:rsidRPr="00D96E91" w:rsidRDefault="00D96E91" w:rsidP="00E33DD7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Book Antiqua" w:hAnsi="Book Antiqua" w:cs="Arial"/>
          <w:b/>
          <w:color w:val="000000"/>
          <w:sz w:val="18"/>
          <w:szCs w:val="18"/>
          <w:u w:val="single"/>
        </w:rPr>
      </w:pPr>
      <w:r w:rsidRPr="00D96E91">
        <w:rPr>
          <w:rFonts w:ascii="Book Antiqua" w:hAnsi="Book Antiqua"/>
        </w:rPr>
        <w:t>Lloyds Metals and Energy Limited. (LMEL</w:t>
      </w:r>
      <w:proofErr w:type="gramStart"/>
      <w:r w:rsidRPr="00D96E91">
        <w:rPr>
          <w:rFonts w:ascii="Book Antiqua" w:hAnsi="Book Antiqua"/>
        </w:rPr>
        <w:t>),a</w:t>
      </w:r>
      <w:proofErr w:type="gramEnd"/>
      <w:r w:rsidRPr="00D96E91">
        <w:rPr>
          <w:rFonts w:ascii="Book Antiqua" w:hAnsi="Book Antiqua"/>
        </w:rPr>
        <w:t xml:space="preserve"> unit of Lloyds group  is in the manufacturing of Direct Reduced Iron(DRI which is well known as Sponge Iron) had initially set up its first 500</w:t>
      </w:r>
      <w:r w:rsidR="0027240D">
        <w:rPr>
          <w:rFonts w:ascii="Book Antiqua" w:hAnsi="Book Antiqua"/>
        </w:rPr>
        <w:t xml:space="preserve"> </w:t>
      </w:r>
      <w:proofErr w:type="spellStart"/>
      <w:r w:rsidRPr="00D96E91">
        <w:rPr>
          <w:rFonts w:ascii="Book Antiqua" w:hAnsi="Book Antiqua"/>
        </w:rPr>
        <w:t>tpd</w:t>
      </w:r>
      <w:proofErr w:type="spellEnd"/>
      <w:r w:rsidRPr="00D96E91">
        <w:rPr>
          <w:rFonts w:ascii="Book Antiqua" w:hAnsi="Book Antiqua"/>
        </w:rPr>
        <w:t xml:space="preserve"> kiln with the rated capacity of1,50,000 </w:t>
      </w:r>
      <w:proofErr w:type="spellStart"/>
      <w:r w:rsidRPr="00D96E91">
        <w:rPr>
          <w:rFonts w:ascii="Book Antiqua" w:hAnsi="Book Antiqua"/>
        </w:rPr>
        <w:t>tpa</w:t>
      </w:r>
      <w:proofErr w:type="spellEnd"/>
      <w:r w:rsidRPr="00D96E91">
        <w:rPr>
          <w:rFonts w:ascii="Book Antiqua" w:hAnsi="Book Antiqua"/>
        </w:rPr>
        <w:t xml:space="preserve"> by opting OSIL-Technology in the year 1994-95</w:t>
      </w:r>
    </w:p>
    <w:p w14:paraId="21FF5F28" w14:textId="77777777" w:rsidR="00D96E91" w:rsidRPr="00E33DD7" w:rsidRDefault="00D96E91" w:rsidP="00D96E91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E33DD7">
        <w:rPr>
          <w:rFonts w:ascii="Verdana" w:hAnsi="Verdana" w:cs="Arial"/>
          <w:b/>
          <w:color w:val="000000"/>
          <w:sz w:val="18"/>
          <w:szCs w:val="18"/>
          <w:u w:val="single"/>
        </w:rPr>
        <w:t>Key Contributions</w:t>
      </w:r>
    </w:p>
    <w:p w14:paraId="5CF241AB" w14:textId="77777777" w:rsidR="00D96E91" w:rsidRPr="00986113" w:rsidRDefault="00D96E91" w:rsidP="00D96E91">
      <w:pPr>
        <w:pStyle w:val="ListParagraph"/>
        <w:tabs>
          <w:tab w:val="left" w:pos="540"/>
        </w:tabs>
        <w:autoSpaceDE w:val="0"/>
        <w:autoSpaceDN w:val="0"/>
        <w:adjustRightInd w:val="0"/>
        <w:spacing w:after="60" w:line="240" w:lineRule="auto"/>
        <w:ind w:left="1440"/>
        <w:jc w:val="center"/>
        <w:rPr>
          <w:rFonts w:ascii="Verdana" w:hAnsi="Verdana" w:cs="Arial"/>
          <w:b/>
          <w:i/>
          <w:color w:val="000000"/>
          <w:sz w:val="18"/>
          <w:szCs w:val="18"/>
          <w:u w:val="single"/>
        </w:rPr>
      </w:pPr>
    </w:p>
    <w:p w14:paraId="54CE298B" w14:textId="77777777" w:rsidR="00D96E91" w:rsidRPr="00487754" w:rsidRDefault="00D96E91" w:rsidP="00D96E91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Successfully Executed New Office Setup right from inception to Execution</w:t>
      </w:r>
    </w:p>
    <w:p w14:paraId="041C8CF8" w14:textId="77777777" w:rsidR="00D96E91" w:rsidRPr="00487754" w:rsidRDefault="009932E7" w:rsidP="00D96E91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Managing </w:t>
      </w:r>
      <w:r w:rsidR="00D96E91" w:rsidRPr="00487754">
        <w:rPr>
          <w:rFonts w:ascii="Verdana" w:hAnsi="Verdana"/>
          <w:sz w:val="18"/>
          <w:szCs w:val="18"/>
        </w:rPr>
        <w:t xml:space="preserve">Corporate Housekeeping in Corporate Office &amp; Directors Residence </w:t>
      </w:r>
    </w:p>
    <w:p w14:paraId="5658C6E8" w14:textId="77777777" w:rsidR="00D96E91" w:rsidRPr="00487754" w:rsidRDefault="009932E7" w:rsidP="00D96E91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Managing </w:t>
      </w:r>
      <w:r w:rsidR="00D96E91" w:rsidRPr="00487754">
        <w:rPr>
          <w:rFonts w:ascii="Verdana" w:hAnsi="Verdana"/>
          <w:sz w:val="18"/>
          <w:szCs w:val="18"/>
        </w:rPr>
        <w:t>Head office Mobile Connections &amp; Billing</w:t>
      </w:r>
    </w:p>
    <w:p w14:paraId="26D390B1" w14:textId="77777777" w:rsidR="00D96E91" w:rsidRPr="00487754" w:rsidRDefault="009932E7" w:rsidP="00D96E91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Managing </w:t>
      </w:r>
      <w:r w:rsidR="00D96E91" w:rsidRPr="00487754">
        <w:rPr>
          <w:rFonts w:ascii="Verdana" w:hAnsi="Verdana"/>
          <w:sz w:val="18"/>
          <w:szCs w:val="18"/>
        </w:rPr>
        <w:t>Vehicles Repairs &amp; Maintenance and Insurance Renewals</w:t>
      </w:r>
    </w:p>
    <w:p w14:paraId="1D62AB0C" w14:textId="77777777" w:rsidR="00751A2E" w:rsidRPr="00487754" w:rsidRDefault="009932E7" w:rsidP="00751A2E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Managing </w:t>
      </w:r>
      <w:r w:rsidR="00751A2E" w:rsidRPr="00487754">
        <w:rPr>
          <w:rFonts w:ascii="Verdana" w:hAnsi="Verdana"/>
          <w:sz w:val="18"/>
          <w:szCs w:val="18"/>
        </w:rPr>
        <w:t>Corporate Credit Card Billing</w:t>
      </w:r>
    </w:p>
    <w:p w14:paraId="6D48AF8B" w14:textId="77777777" w:rsidR="00182280" w:rsidRPr="00487754" w:rsidRDefault="00023A0D" w:rsidP="00182280">
      <w:pPr>
        <w:pStyle w:val="ListParagraph"/>
        <w:numPr>
          <w:ilvl w:val="0"/>
          <w:numId w:val="14"/>
        </w:numPr>
        <w:spacing w:before="136" w:after="0" w:line="245" w:lineRule="atLeast"/>
        <w:rPr>
          <w:rFonts w:ascii="Verdana" w:hAnsi="Verdana" w:cs="Arial"/>
          <w:sz w:val="18"/>
          <w:szCs w:val="18"/>
        </w:rPr>
      </w:pPr>
      <w:r w:rsidRPr="00487754">
        <w:rPr>
          <w:rFonts w:ascii="Verdana" w:hAnsi="Verdana" w:cs="Arial"/>
          <w:sz w:val="18"/>
          <w:szCs w:val="18"/>
        </w:rPr>
        <w:t>Authorizing applications for subscription, transfer &amp; c</w:t>
      </w:r>
      <w:r w:rsidR="002E36E3" w:rsidRPr="00487754">
        <w:rPr>
          <w:rFonts w:ascii="Verdana" w:hAnsi="Verdana" w:cs="Arial"/>
          <w:sz w:val="18"/>
          <w:szCs w:val="18"/>
        </w:rPr>
        <w:t xml:space="preserve">ancellation of Mobile / Phone </w:t>
      </w:r>
      <w:r w:rsidRPr="00487754">
        <w:rPr>
          <w:rFonts w:ascii="Verdana" w:hAnsi="Verdana" w:cs="Arial"/>
          <w:sz w:val="18"/>
          <w:szCs w:val="18"/>
        </w:rPr>
        <w:t>lines.</w:t>
      </w:r>
    </w:p>
    <w:p w14:paraId="18834C94" w14:textId="77777777" w:rsidR="00182280" w:rsidRPr="00487754" w:rsidRDefault="00182280" w:rsidP="00182280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Successfully Executed office stationery, Electrical, HVAC &amp; </w:t>
      </w:r>
      <w:proofErr w:type="gramStart"/>
      <w:r w:rsidRPr="00487754">
        <w:rPr>
          <w:rFonts w:ascii="Verdana" w:hAnsi="Verdana"/>
          <w:sz w:val="18"/>
          <w:szCs w:val="18"/>
        </w:rPr>
        <w:t>other</w:t>
      </w:r>
      <w:proofErr w:type="gramEnd"/>
      <w:r w:rsidRPr="00487754">
        <w:rPr>
          <w:rFonts w:ascii="Verdana" w:hAnsi="Verdana"/>
          <w:sz w:val="18"/>
          <w:szCs w:val="18"/>
        </w:rPr>
        <w:t xml:space="preserve"> Office equipment’s &amp; Asset</w:t>
      </w:r>
    </w:p>
    <w:p w14:paraId="001D7E98" w14:textId="77777777" w:rsidR="00182280" w:rsidRPr="00487754" w:rsidRDefault="00182280" w:rsidP="00182280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Pest Control </w:t>
      </w:r>
      <w:proofErr w:type="gramStart"/>
      <w:r w:rsidRPr="00487754">
        <w:rPr>
          <w:rFonts w:ascii="Verdana" w:hAnsi="Verdana"/>
          <w:sz w:val="18"/>
          <w:szCs w:val="18"/>
        </w:rPr>
        <w:t>( HO</w:t>
      </w:r>
      <w:proofErr w:type="gramEnd"/>
      <w:r w:rsidRPr="00487754">
        <w:rPr>
          <w:rFonts w:ascii="Verdana" w:hAnsi="Verdana"/>
          <w:sz w:val="18"/>
          <w:szCs w:val="18"/>
        </w:rPr>
        <w:t xml:space="preserve"> &amp; MD Resident )</w:t>
      </w:r>
    </w:p>
    <w:p w14:paraId="068E42DF" w14:textId="77777777" w:rsidR="00182280" w:rsidRPr="00487754" w:rsidRDefault="00182280" w:rsidP="00182280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Conducing energy &amp; safety audit</w:t>
      </w:r>
    </w:p>
    <w:p w14:paraId="1AA81A97" w14:textId="77777777" w:rsidR="00182280" w:rsidRPr="00487754" w:rsidRDefault="00182280" w:rsidP="00182280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Successfully Executed New Joiners Formalities right from seating </w:t>
      </w:r>
      <w:proofErr w:type="gramStart"/>
      <w:r w:rsidRPr="00487754">
        <w:rPr>
          <w:rFonts w:ascii="Verdana" w:hAnsi="Verdana"/>
          <w:sz w:val="18"/>
          <w:szCs w:val="18"/>
        </w:rPr>
        <w:t>arrangement ,ID</w:t>
      </w:r>
      <w:proofErr w:type="gramEnd"/>
      <w:r w:rsidRPr="00487754">
        <w:rPr>
          <w:rFonts w:ascii="Verdana" w:hAnsi="Verdana"/>
          <w:sz w:val="18"/>
          <w:szCs w:val="18"/>
        </w:rPr>
        <w:t xml:space="preserve"> Card, Access Card Mobile &amp; Stationery</w:t>
      </w:r>
      <w:r w:rsidR="005F7948" w:rsidRPr="00487754">
        <w:rPr>
          <w:rFonts w:ascii="Verdana" w:hAnsi="Verdana"/>
          <w:sz w:val="18"/>
          <w:szCs w:val="18"/>
        </w:rPr>
        <w:t xml:space="preserve">, </w:t>
      </w:r>
      <w:r w:rsidR="005F7948" w:rsidRPr="00487754">
        <w:rPr>
          <w:rFonts w:ascii="Verdana" w:hAnsi="Verdana" w:cs="Arial"/>
          <w:sz w:val="18"/>
          <w:szCs w:val="18"/>
        </w:rPr>
        <w:t>ensure availability of office stationary and design and implement processes for bulk printing</w:t>
      </w:r>
    </w:p>
    <w:p w14:paraId="3E10CFD5" w14:textId="77777777" w:rsidR="00182280" w:rsidRPr="00487754" w:rsidRDefault="00182280" w:rsidP="00182280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Successfully Handle Fixture &amp; Furniture</w:t>
      </w:r>
    </w:p>
    <w:p w14:paraId="26020226" w14:textId="77777777" w:rsidR="005F7948" w:rsidRPr="00487754" w:rsidRDefault="005F7948" w:rsidP="005F7948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Successfully Handle Repairs &amp; Maintenance of Carpentry &amp; Plumbing Work</w:t>
      </w:r>
    </w:p>
    <w:p w14:paraId="36192CD8" w14:textId="77777777" w:rsidR="00757F05" w:rsidRPr="00487754" w:rsidRDefault="00757F05" w:rsidP="005F79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Strong Vender Management and Negotiation skills to </w:t>
      </w:r>
      <w:r w:rsidRPr="00487754">
        <w:rPr>
          <w:rFonts w:ascii="Verdana" w:hAnsi="Verdana" w:cs="Verdana"/>
          <w:sz w:val="18"/>
          <w:szCs w:val="18"/>
        </w:rPr>
        <w:t>cost control through negotiation</w:t>
      </w:r>
      <w:r w:rsidRPr="00487754">
        <w:rPr>
          <w:rFonts w:ascii="Verdana" w:hAnsi="Verdana"/>
          <w:sz w:val="18"/>
          <w:szCs w:val="18"/>
        </w:rPr>
        <w:t xml:space="preserve">. </w:t>
      </w:r>
    </w:p>
    <w:p w14:paraId="7EDA276B" w14:textId="77777777" w:rsidR="00757F05" w:rsidRPr="00487754" w:rsidRDefault="00757F05" w:rsidP="00757F0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 xml:space="preserve">Processing various insurance policies of employees &amp; company GM, </w:t>
      </w:r>
      <w:proofErr w:type="gramStart"/>
      <w:r w:rsidRPr="00487754">
        <w:rPr>
          <w:rFonts w:ascii="Verdana" w:hAnsi="Verdana"/>
          <w:sz w:val="18"/>
          <w:szCs w:val="18"/>
        </w:rPr>
        <w:t>GPA ,</w:t>
      </w:r>
      <w:proofErr w:type="gramEnd"/>
      <w:r w:rsidRPr="00487754">
        <w:rPr>
          <w:rFonts w:ascii="Verdana" w:hAnsi="Verdana"/>
          <w:sz w:val="18"/>
          <w:szCs w:val="18"/>
        </w:rPr>
        <w:t xml:space="preserve"> WC,TI, and Vehicle Insurance, </w:t>
      </w:r>
    </w:p>
    <w:p w14:paraId="1227229E" w14:textId="77777777" w:rsidR="00757F05" w:rsidRPr="00487754" w:rsidRDefault="00757F05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Verdana"/>
          <w:sz w:val="18"/>
          <w:szCs w:val="18"/>
        </w:rPr>
        <w:t>Coordinating with TPA for immediate settlement of claims received from employees</w:t>
      </w:r>
    </w:p>
    <w:p w14:paraId="0267CCDC" w14:textId="77777777" w:rsidR="00757F05" w:rsidRPr="00487754" w:rsidRDefault="00757F05" w:rsidP="00757F05">
      <w:pPr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Ensuring optimum availability of office stationery, Electrical, HVAC, &amp; other office equipment’s.</w:t>
      </w:r>
    </w:p>
    <w:p w14:paraId="632AD602" w14:textId="77777777" w:rsidR="005F7948" w:rsidRPr="00487754" w:rsidRDefault="00757F05" w:rsidP="005F7948">
      <w:pPr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lastRenderedPageBreak/>
        <w:t xml:space="preserve">Responsible for maintaining the Employees </w:t>
      </w:r>
      <w:r w:rsidRPr="00487754">
        <w:rPr>
          <w:rFonts w:ascii="Verdana" w:eastAsia="Calibri" w:hAnsi="Verdana" w:cs="Tahoma"/>
          <w:sz w:val="18"/>
          <w:szCs w:val="18"/>
        </w:rPr>
        <w:t>First Aid Kit</w:t>
      </w:r>
    </w:p>
    <w:p w14:paraId="7D60EC82" w14:textId="77777777" w:rsidR="00757F05" w:rsidRPr="00487754" w:rsidRDefault="00757F05" w:rsidP="005F7948">
      <w:pPr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 w:cs="Arial"/>
          <w:sz w:val="18"/>
          <w:szCs w:val="18"/>
        </w:rPr>
        <w:t>Finalizing contracts &amp; Annual Maintenance contracts.</w:t>
      </w:r>
    </w:p>
    <w:p w14:paraId="0A5E29A5" w14:textId="77777777" w:rsidR="00757F05" w:rsidRPr="00487754" w:rsidRDefault="00757F05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Verdana"/>
          <w:sz w:val="18"/>
          <w:szCs w:val="18"/>
        </w:rPr>
        <w:t xml:space="preserve">Preparing and </w:t>
      </w:r>
      <w:r w:rsidRPr="00487754">
        <w:rPr>
          <w:rFonts w:ascii="Verdana" w:hAnsi="Verdana"/>
          <w:sz w:val="18"/>
          <w:szCs w:val="18"/>
        </w:rPr>
        <w:t>Supervise Preventive Maintenance</w:t>
      </w:r>
      <w:r w:rsidRPr="00487754">
        <w:rPr>
          <w:rFonts w:ascii="Verdana" w:hAnsi="Verdana" w:cs="Verdana"/>
          <w:sz w:val="18"/>
          <w:szCs w:val="18"/>
        </w:rPr>
        <w:t xml:space="preserve"> the Annual Maintenance Contracts; </w:t>
      </w:r>
      <w:r w:rsidRPr="00487754">
        <w:rPr>
          <w:rFonts w:ascii="Verdana" w:hAnsi="Verdana" w:cs="Arial"/>
          <w:sz w:val="18"/>
          <w:szCs w:val="18"/>
        </w:rPr>
        <w:t>Air conditioners, water purifiers, photocopy machines, water coolers, pest control, Housekeeping services, Canteen Expenses, Safety equipments, UPS</w:t>
      </w:r>
      <w:r w:rsidRPr="00487754">
        <w:rPr>
          <w:rFonts w:ascii="Verdana" w:hAnsi="Verdana" w:cs="Verdana"/>
          <w:sz w:val="18"/>
          <w:szCs w:val="18"/>
        </w:rPr>
        <w:t xml:space="preserve"> Supervising establishment as well as maintenance of office buildings </w:t>
      </w:r>
    </w:p>
    <w:p w14:paraId="59706081" w14:textId="77777777" w:rsidR="00757F05" w:rsidRPr="00487754" w:rsidRDefault="00757F05" w:rsidP="00757F0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Managing a team of House Keeping Assistance to deliver a clean and hygienic work atmosphere.</w:t>
      </w:r>
    </w:p>
    <w:p w14:paraId="47330C3B" w14:textId="77777777" w:rsidR="00757F05" w:rsidRPr="00487754" w:rsidRDefault="00757F05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Managing Car Parking Arrangement Office Premises</w:t>
      </w:r>
    </w:p>
    <w:p w14:paraId="0C690555" w14:textId="77777777" w:rsidR="00757F05" w:rsidRPr="00487754" w:rsidRDefault="00757F05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Planning, Scheduling and Execution of periodical maintenance of company assets.</w:t>
      </w:r>
    </w:p>
    <w:p w14:paraId="33FE55D0" w14:textId="77777777" w:rsidR="00757F05" w:rsidRPr="00487754" w:rsidRDefault="00757F05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Budgeting Administrative Expenses</w:t>
      </w:r>
    </w:p>
    <w:p w14:paraId="3F2ECE6D" w14:textId="77777777" w:rsidR="00757F05" w:rsidRPr="00487754" w:rsidRDefault="00757F05" w:rsidP="00757F0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Preparing various MIS reports &amp; presenting them before the management.</w:t>
      </w:r>
    </w:p>
    <w:p w14:paraId="01B1F87A" w14:textId="77777777" w:rsidR="00757F05" w:rsidRPr="00487754" w:rsidRDefault="00757F05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Cost Saving concepts Telecom. Stationery &amp; Electricity Equipments</w:t>
      </w:r>
    </w:p>
    <w:p w14:paraId="239621BC" w14:textId="77777777" w:rsidR="00757F05" w:rsidRPr="00487754" w:rsidRDefault="00757F05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Verdana"/>
          <w:sz w:val="18"/>
          <w:szCs w:val="18"/>
        </w:rPr>
        <w:t xml:space="preserve">Corporate Deals Fire &amp; Safety/ Mobile Company/ Printing &amp; Stationery / Insurance Company’s Venders. </w:t>
      </w:r>
      <w:r w:rsidR="00182280" w:rsidRPr="00487754">
        <w:rPr>
          <w:rFonts w:ascii="Verdana" w:hAnsi="Verdana" w:cs="Arial"/>
          <w:sz w:val="18"/>
          <w:szCs w:val="18"/>
        </w:rPr>
        <w:t xml:space="preserve">Ensure that housekeeping processes are efficiently managed. As and when required, select appropriate vendors and oversee contractual negotiations, performance etc. </w:t>
      </w:r>
    </w:p>
    <w:p w14:paraId="5198F2BA" w14:textId="77777777" w:rsidR="00757F05" w:rsidRPr="00487754" w:rsidRDefault="00182280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Arial"/>
          <w:sz w:val="18"/>
          <w:szCs w:val="18"/>
        </w:rPr>
        <w:t xml:space="preserve">Manage performance of the administration team, </w:t>
      </w:r>
      <w:r w:rsidRPr="00487754">
        <w:rPr>
          <w:rFonts w:ascii="Verdana" w:hAnsi="Verdana"/>
          <w:sz w:val="18"/>
          <w:szCs w:val="18"/>
        </w:rPr>
        <w:t xml:space="preserve">housekeeping team, office assistance </w:t>
      </w:r>
      <w:r w:rsidRPr="00487754">
        <w:rPr>
          <w:rFonts w:ascii="Verdana" w:hAnsi="Verdana" w:cs="Arial"/>
          <w:sz w:val="18"/>
          <w:szCs w:val="18"/>
        </w:rPr>
        <w:t xml:space="preserve">support capability building and ensure that individual / team morale and motivation is positive </w:t>
      </w:r>
    </w:p>
    <w:p w14:paraId="73A4BAB6" w14:textId="77777777" w:rsidR="00757F05" w:rsidRPr="00487754" w:rsidRDefault="00182280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Arial"/>
          <w:sz w:val="18"/>
          <w:szCs w:val="18"/>
        </w:rPr>
        <w:t>Ensure maintenance of office premises, furniture and office equipment (</w:t>
      </w:r>
      <w:proofErr w:type="spellStart"/>
      <w:r w:rsidRPr="00487754">
        <w:rPr>
          <w:rFonts w:ascii="Verdana" w:hAnsi="Verdana" w:cs="Arial"/>
          <w:sz w:val="18"/>
          <w:szCs w:val="18"/>
        </w:rPr>
        <w:t>eg.</w:t>
      </w:r>
      <w:proofErr w:type="spellEnd"/>
      <w:r w:rsidRPr="00487754">
        <w:rPr>
          <w:rFonts w:ascii="Verdana" w:hAnsi="Verdana" w:cs="Arial"/>
          <w:sz w:val="18"/>
          <w:szCs w:val="18"/>
        </w:rPr>
        <w:t xml:space="preserve"> Fax machines, photocopiers) and upkeep of utility connections (</w:t>
      </w:r>
      <w:proofErr w:type="spellStart"/>
      <w:r w:rsidRPr="00487754">
        <w:rPr>
          <w:rFonts w:ascii="Verdana" w:hAnsi="Verdana" w:cs="Arial"/>
          <w:sz w:val="18"/>
          <w:szCs w:val="18"/>
        </w:rPr>
        <w:t>eg.</w:t>
      </w:r>
      <w:proofErr w:type="spellEnd"/>
      <w:r w:rsidRPr="00487754">
        <w:rPr>
          <w:rFonts w:ascii="Verdana" w:hAnsi="Verdana" w:cs="Arial"/>
          <w:sz w:val="18"/>
          <w:szCs w:val="18"/>
        </w:rPr>
        <w:t xml:space="preserve"> </w:t>
      </w:r>
      <w:r w:rsidR="005F7948" w:rsidRPr="00487754">
        <w:rPr>
          <w:rFonts w:ascii="Verdana" w:hAnsi="Verdana" w:cs="Arial"/>
          <w:sz w:val="18"/>
          <w:szCs w:val="18"/>
        </w:rPr>
        <w:t>Telephone</w:t>
      </w:r>
      <w:r w:rsidRPr="00487754">
        <w:rPr>
          <w:rFonts w:ascii="Verdana" w:hAnsi="Verdana" w:cs="Arial"/>
          <w:sz w:val="18"/>
          <w:szCs w:val="18"/>
        </w:rPr>
        <w:t xml:space="preserve">, water and electricity etc) </w:t>
      </w:r>
    </w:p>
    <w:p w14:paraId="119BBC99" w14:textId="77777777" w:rsidR="00757F05" w:rsidRPr="00487754" w:rsidRDefault="00023A0D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Arial"/>
          <w:sz w:val="18"/>
          <w:szCs w:val="18"/>
        </w:rPr>
        <w:t xml:space="preserve">Implement initiatives to make administrative process more efficient from time to time </w:t>
      </w:r>
    </w:p>
    <w:p w14:paraId="1E9F0364" w14:textId="77777777" w:rsidR="00757F05" w:rsidRPr="00487754" w:rsidRDefault="00023A0D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Arial"/>
          <w:sz w:val="18"/>
          <w:szCs w:val="18"/>
        </w:rPr>
        <w:t xml:space="preserve">Sanction unplanned administrative expenses from time to time </w:t>
      </w:r>
    </w:p>
    <w:p w14:paraId="5551C395" w14:textId="77777777" w:rsidR="00757F05" w:rsidRPr="00487754" w:rsidRDefault="00023A0D" w:rsidP="00757F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Arial"/>
          <w:sz w:val="18"/>
          <w:szCs w:val="18"/>
        </w:rPr>
        <w:t xml:space="preserve">Ensure that facilities and services functions as well as other administrative processes are well coordinated to </w:t>
      </w:r>
      <w:r w:rsidR="005F7948" w:rsidRPr="00487754">
        <w:rPr>
          <w:rFonts w:ascii="Verdana" w:hAnsi="Verdana" w:cs="Arial"/>
          <w:sz w:val="18"/>
          <w:szCs w:val="18"/>
        </w:rPr>
        <w:t>maximize</w:t>
      </w:r>
      <w:r w:rsidRPr="00487754">
        <w:rPr>
          <w:rFonts w:ascii="Verdana" w:hAnsi="Verdana" w:cs="Arial"/>
          <w:sz w:val="18"/>
          <w:szCs w:val="18"/>
        </w:rPr>
        <w:t xml:space="preserve"> efficiency </w:t>
      </w:r>
    </w:p>
    <w:p w14:paraId="3CC90412" w14:textId="77777777" w:rsidR="00D96E91" w:rsidRPr="00487754" w:rsidRDefault="00D96E91" w:rsidP="00757F0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487754">
        <w:rPr>
          <w:rFonts w:ascii="Verdana" w:hAnsi="Verdana"/>
          <w:sz w:val="18"/>
          <w:szCs w:val="18"/>
        </w:rPr>
        <w:t>Developing &amp; maintaining working relationship with govt. bodies like, BMC, TMC, NMMC, MTNL, &amp; Various Insurance Companies</w:t>
      </w:r>
    </w:p>
    <w:p w14:paraId="06ADF152" w14:textId="77777777" w:rsidR="00D96E91" w:rsidRPr="00487754" w:rsidRDefault="00D96E91" w:rsidP="00D96E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Verdana"/>
          <w:sz w:val="18"/>
          <w:szCs w:val="18"/>
        </w:rPr>
        <w:t>Guiding subordinate staff &amp; Jr. Staff for effective admin support.</w:t>
      </w:r>
    </w:p>
    <w:p w14:paraId="5A0F94E7" w14:textId="77777777" w:rsidR="00D96E91" w:rsidRPr="00487754" w:rsidRDefault="00D96E91" w:rsidP="00D96E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Verdana"/>
          <w:sz w:val="18"/>
          <w:szCs w:val="18"/>
        </w:rPr>
        <w:t>Assist in order in Administrative related matter as required by the management.</w:t>
      </w:r>
    </w:p>
    <w:p w14:paraId="22D05203" w14:textId="77777777" w:rsidR="00D96E91" w:rsidRPr="00487754" w:rsidRDefault="00D96E91" w:rsidP="00D96E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87754">
        <w:rPr>
          <w:rFonts w:ascii="Verdana" w:hAnsi="Verdana" w:cs="Verdana"/>
          <w:sz w:val="18"/>
          <w:szCs w:val="18"/>
        </w:rPr>
        <w:t>Establishing smooth system thereby ensuring maximum admin support to internal customers.</w:t>
      </w:r>
    </w:p>
    <w:p w14:paraId="2CE70CBD" w14:textId="77777777" w:rsidR="00C82E4B" w:rsidRDefault="00C82E4B" w:rsidP="00FF34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tbl>
      <w:tblPr>
        <w:tblW w:w="10042" w:type="dxa"/>
        <w:tblInd w:w="108" w:type="dxa"/>
        <w:tblBorders>
          <w:insideH w:val="dashSmallGap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2"/>
        <w:gridCol w:w="5067"/>
        <w:gridCol w:w="3133"/>
      </w:tblGrid>
      <w:tr w:rsidR="00D96E91" w:rsidRPr="00986113" w14:paraId="62855ED1" w14:textId="77777777" w:rsidTr="000C0FBB">
        <w:trPr>
          <w:trHeight w:val="714"/>
        </w:trPr>
        <w:tc>
          <w:tcPr>
            <w:tcW w:w="1842" w:type="dxa"/>
            <w:shd w:val="clear" w:color="auto" w:fill="D9D9D9"/>
            <w:vAlign w:val="center"/>
          </w:tcPr>
          <w:p w14:paraId="36E08BB9" w14:textId="77777777" w:rsidR="00D96E91" w:rsidRPr="00986113" w:rsidRDefault="00D96E91" w:rsidP="00D9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 w:rsidRPr="00986113">
              <w:rPr>
                <w:rFonts w:ascii="Verdana" w:hAnsi="Verdana" w:cs="Cambria"/>
                <w:b/>
                <w:w w:val="104"/>
                <w:sz w:val="18"/>
                <w:szCs w:val="18"/>
              </w:rPr>
              <w:t>Jun’10</w:t>
            </w:r>
            <w:r>
              <w:rPr>
                <w:rFonts w:ascii="Verdana" w:hAnsi="Verdana" w:cs="Cambria"/>
                <w:b/>
                <w:w w:val="104"/>
                <w:sz w:val="18"/>
                <w:szCs w:val="18"/>
              </w:rPr>
              <w:t xml:space="preserve">- Mar’16 </w:t>
            </w:r>
          </w:p>
        </w:tc>
        <w:tc>
          <w:tcPr>
            <w:tcW w:w="5067" w:type="dxa"/>
            <w:shd w:val="clear" w:color="auto" w:fill="D9D9D9"/>
            <w:vAlign w:val="center"/>
          </w:tcPr>
          <w:p w14:paraId="5F5D029C" w14:textId="77777777" w:rsidR="00D96E91" w:rsidRPr="00986113" w:rsidRDefault="00D96E91" w:rsidP="000C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</w:t>
            </w:r>
            <w:r w:rsidRPr="00986113">
              <w:rPr>
                <w:rFonts w:ascii="Verdana" w:hAnsi="Verdana"/>
                <w:b/>
                <w:sz w:val="18"/>
                <w:szCs w:val="18"/>
              </w:rPr>
              <w:t>Pratibha Industries Ltd.</w:t>
            </w:r>
            <w:r>
              <w:rPr>
                <w:rFonts w:ascii="Verdana" w:hAnsi="Verdana"/>
                <w:b/>
                <w:sz w:val="18"/>
                <w:szCs w:val="18"/>
              </w:rPr>
              <w:t>, Mumbai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E3A02AD" w14:textId="77777777" w:rsidR="00D96E91" w:rsidRPr="00986113" w:rsidRDefault="00D96E91" w:rsidP="000C0FBB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98611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Sr. Officer -Administration</w:t>
            </w:r>
          </w:p>
        </w:tc>
      </w:tr>
    </w:tbl>
    <w:p w14:paraId="31936C11" w14:textId="77777777" w:rsidR="00D96E91" w:rsidRDefault="00D96E91" w:rsidP="00D96E91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7FA5907A" w14:textId="77777777" w:rsidR="00D96E91" w:rsidRPr="00E33DD7" w:rsidRDefault="00D96E91" w:rsidP="00D96E91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E33DD7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Company Brief </w:t>
      </w:r>
    </w:p>
    <w:p w14:paraId="0DA4A364" w14:textId="77777777" w:rsidR="00D96E91" w:rsidRPr="00D96E91" w:rsidRDefault="00D96E91" w:rsidP="00D96E91">
      <w:pPr>
        <w:jc w:val="both"/>
        <w:rPr>
          <w:rFonts w:ascii="Book Antiqua" w:hAnsi="Book Antiqua"/>
          <w:bCs/>
        </w:rPr>
      </w:pPr>
      <w:r w:rsidRPr="00D96E91">
        <w:rPr>
          <w:rFonts w:ascii="Book Antiqua" w:hAnsi="Book Antiqua"/>
          <w:bCs/>
        </w:rPr>
        <w:t xml:space="preserve">(A </w:t>
      </w:r>
      <w:proofErr w:type="gramStart"/>
      <w:r w:rsidRPr="00D96E91">
        <w:rPr>
          <w:rFonts w:ascii="Book Antiqua" w:hAnsi="Book Antiqua"/>
          <w:bCs/>
        </w:rPr>
        <w:t>Well known</w:t>
      </w:r>
      <w:proofErr w:type="gramEnd"/>
      <w:r w:rsidRPr="00D96E91">
        <w:rPr>
          <w:rFonts w:ascii="Book Antiqua" w:hAnsi="Book Antiqua"/>
          <w:bCs/>
        </w:rPr>
        <w:t xml:space="preserve"> </w:t>
      </w:r>
      <w:r w:rsidRPr="00D96E91">
        <w:rPr>
          <w:rFonts w:ascii="Book Antiqua" w:hAnsi="Book Antiqua" w:cs="Verdana"/>
        </w:rPr>
        <w:t>Multifunctional Infrastructure, Design, Engineering, Construction</w:t>
      </w:r>
      <w:r w:rsidRPr="00D96E91">
        <w:rPr>
          <w:rFonts w:ascii="Book Antiqua" w:hAnsi="Book Antiqua"/>
          <w:bCs/>
        </w:rPr>
        <w:t xml:space="preserve"> Company)</w:t>
      </w:r>
    </w:p>
    <w:p w14:paraId="001CEB9A" w14:textId="77777777" w:rsidR="00E46109" w:rsidRPr="00E33DD7" w:rsidRDefault="00E46109" w:rsidP="00E33DD7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E33DD7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Key </w:t>
      </w:r>
      <w:r w:rsidR="003457C5" w:rsidRPr="00E33DD7">
        <w:rPr>
          <w:rFonts w:ascii="Verdana" w:hAnsi="Verdana" w:cs="Arial"/>
          <w:b/>
          <w:color w:val="000000"/>
          <w:sz w:val="18"/>
          <w:szCs w:val="18"/>
          <w:u w:val="single"/>
        </w:rPr>
        <w:t>Contributions</w:t>
      </w:r>
    </w:p>
    <w:p w14:paraId="7087363A" w14:textId="77777777" w:rsidR="003457C5" w:rsidRPr="00986113" w:rsidRDefault="003457C5" w:rsidP="00E46109">
      <w:pPr>
        <w:pStyle w:val="ListParagraph"/>
        <w:tabs>
          <w:tab w:val="left" w:pos="540"/>
        </w:tabs>
        <w:autoSpaceDE w:val="0"/>
        <w:autoSpaceDN w:val="0"/>
        <w:adjustRightInd w:val="0"/>
        <w:spacing w:after="60" w:line="240" w:lineRule="auto"/>
        <w:ind w:left="1440"/>
        <w:jc w:val="center"/>
        <w:rPr>
          <w:rFonts w:ascii="Verdana" w:hAnsi="Verdana" w:cs="Arial"/>
          <w:b/>
          <w:i/>
          <w:color w:val="000000"/>
          <w:sz w:val="18"/>
          <w:szCs w:val="18"/>
          <w:u w:val="single"/>
        </w:rPr>
      </w:pPr>
    </w:p>
    <w:p w14:paraId="0E3853A0" w14:textId="77777777" w:rsidR="006E4910" w:rsidRPr="006E4910" w:rsidRDefault="006E4910" w:rsidP="008774E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6E4910">
        <w:rPr>
          <w:rFonts w:ascii="Verdana" w:hAnsi="Verdana"/>
          <w:sz w:val="18"/>
          <w:szCs w:val="18"/>
        </w:rPr>
        <w:t xml:space="preserve">Successfully </w:t>
      </w:r>
      <w:proofErr w:type="gramStart"/>
      <w:r w:rsidRPr="006E4910">
        <w:rPr>
          <w:rFonts w:ascii="Verdana" w:hAnsi="Verdana"/>
          <w:sz w:val="18"/>
          <w:szCs w:val="18"/>
        </w:rPr>
        <w:t xml:space="preserve">Handle </w:t>
      </w:r>
      <w:r w:rsidR="008774E6" w:rsidRPr="006E4910">
        <w:rPr>
          <w:rFonts w:ascii="Verdana" w:hAnsi="Verdana"/>
          <w:sz w:val="18"/>
          <w:szCs w:val="18"/>
        </w:rPr>
        <w:t xml:space="preserve"> B</w:t>
      </w:r>
      <w:r w:rsidR="005733EF" w:rsidRPr="006E4910">
        <w:rPr>
          <w:rFonts w:ascii="Verdana" w:hAnsi="Verdana"/>
          <w:sz w:val="18"/>
          <w:szCs w:val="18"/>
        </w:rPr>
        <w:t>MS</w:t>
      </w:r>
      <w:proofErr w:type="gramEnd"/>
      <w:r w:rsidR="005733EF" w:rsidRPr="006E4910">
        <w:rPr>
          <w:rFonts w:ascii="Verdana" w:hAnsi="Verdana"/>
          <w:sz w:val="18"/>
          <w:szCs w:val="18"/>
        </w:rPr>
        <w:t xml:space="preserve"> System (</w:t>
      </w:r>
      <w:r w:rsidR="008774E6" w:rsidRPr="006E4910">
        <w:rPr>
          <w:rFonts w:ascii="Verdana" w:hAnsi="Verdana"/>
          <w:sz w:val="18"/>
          <w:szCs w:val="18"/>
        </w:rPr>
        <w:t xml:space="preserve">Building Management System), </w:t>
      </w:r>
    </w:p>
    <w:p w14:paraId="21ECC910" w14:textId="77777777" w:rsidR="003457C5" w:rsidRPr="006E4910" w:rsidRDefault="006E4910" w:rsidP="008774E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Successfully Executed World Class New Office Setup right from inception to Execution</w:t>
      </w:r>
    </w:p>
    <w:p w14:paraId="13EA3D89" w14:textId="77777777" w:rsidR="008774E6" w:rsidRDefault="00472C30" w:rsidP="008774E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</w:t>
      </w:r>
      <w:r w:rsidRPr="00986113">
        <w:rPr>
          <w:rFonts w:ascii="Verdana" w:hAnsi="Verdana"/>
          <w:sz w:val="18"/>
          <w:szCs w:val="18"/>
        </w:rPr>
        <w:t xml:space="preserve"> </w:t>
      </w:r>
      <w:r w:rsidR="008774E6" w:rsidRPr="00986113">
        <w:rPr>
          <w:rFonts w:ascii="Verdana" w:hAnsi="Verdana"/>
          <w:sz w:val="18"/>
          <w:szCs w:val="18"/>
        </w:rPr>
        <w:t>Corporate Security System – Company &amp; Contract</w:t>
      </w:r>
      <w:r w:rsidR="00142EDB" w:rsidRPr="00986113">
        <w:rPr>
          <w:rFonts w:ascii="Verdana" w:hAnsi="Verdana"/>
          <w:sz w:val="18"/>
          <w:szCs w:val="18"/>
        </w:rPr>
        <w:t>.</w:t>
      </w:r>
    </w:p>
    <w:p w14:paraId="1C4778A1" w14:textId="77777777" w:rsidR="000D0084" w:rsidRDefault="00472C30" w:rsidP="008774E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Managing </w:t>
      </w:r>
      <w:r w:rsidR="00BB6E17">
        <w:rPr>
          <w:rFonts w:ascii="Verdana" w:hAnsi="Verdana"/>
          <w:sz w:val="18"/>
          <w:szCs w:val="18"/>
        </w:rPr>
        <w:t xml:space="preserve">Corporate </w:t>
      </w:r>
      <w:r w:rsidR="000D0084" w:rsidRPr="000D0084">
        <w:rPr>
          <w:rFonts w:ascii="Verdana" w:hAnsi="Verdana"/>
          <w:sz w:val="18"/>
          <w:szCs w:val="18"/>
        </w:rPr>
        <w:t>Housekeeping</w:t>
      </w:r>
      <w:r w:rsidR="000D0084">
        <w:rPr>
          <w:rFonts w:ascii="Verdana" w:hAnsi="Verdana"/>
          <w:sz w:val="18"/>
          <w:szCs w:val="18"/>
        </w:rPr>
        <w:t xml:space="preserve"> </w:t>
      </w:r>
      <w:r w:rsidR="000D0084" w:rsidRPr="000D0084">
        <w:rPr>
          <w:rFonts w:ascii="Verdana" w:hAnsi="Verdana"/>
          <w:sz w:val="18"/>
          <w:szCs w:val="18"/>
        </w:rPr>
        <w:t xml:space="preserve">Corporate Office &amp; MD Residence </w:t>
      </w:r>
    </w:p>
    <w:p w14:paraId="7CEB7361" w14:textId="77777777" w:rsidR="006E4910" w:rsidRPr="000D0084" w:rsidRDefault="006E4910" w:rsidP="008774E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0D0084">
        <w:rPr>
          <w:rFonts w:ascii="Verdana" w:hAnsi="Verdana"/>
          <w:sz w:val="18"/>
          <w:szCs w:val="18"/>
        </w:rPr>
        <w:t xml:space="preserve">Successfully Handle </w:t>
      </w:r>
      <w:r w:rsidR="00F261D6" w:rsidRPr="000D0084">
        <w:rPr>
          <w:rFonts w:ascii="Verdana" w:hAnsi="Verdana"/>
          <w:sz w:val="18"/>
          <w:szCs w:val="18"/>
        </w:rPr>
        <w:t>Head office &amp; Site Office</w:t>
      </w:r>
      <w:r w:rsidR="00FD2164">
        <w:rPr>
          <w:rFonts w:ascii="Verdana" w:hAnsi="Verdana"/>
          <w:sz w:val="18"/>
          <w:szCs w:val="18"/>
        </w:rPr>
        <w:t xml:space="preserve"> more than 2000 </w:t>
      </w:r>
      <w:r w:rsidR="00F261D6" w:rsidRPr="000D0084">
        <w:rPr>
          <w:rFonts w:ascii="Verdana" w:hAnsi="Verdana"/>
          <w:sz w:val="18"/>
          <w:szCs w:val="18"/>
        </w:rPr>
        <w:t>Mobile Connections &amp; Billing</w:t>
      </w:r>
    </w:p>
    <w:p w14:paraId="6FB64799" w14:textId="77777777" w:rsidR="00F261D6" w:rsidRDefault="00F261D6" w:rsidP="00472C30">
      <w:pPr>
        <w:pStyle w:val="ListParagraph"/>
        <w:spacing w:after="0" w:line="24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Executed </w:t>
      </w:r>
      <w:r w:rsidRPr="00986113">
        <w:rPr>
          <w:rFonts w:ascii="Verdana" w:hAnsi="Verdana"/>
          <w:sz w:val="18"/>
          <w:szCs w:val="18"/>
        </w:rPr>
        <w:t xml:space="preserve">office stationery, Electrical, HVAC &amp; </w:t>
      </w:r>
      <w:proofErr w:type="gramStart"/>
      <w:r w:rsidRPr="00986113">
        <w:rPr>
          <w:rFonts w:ascii="Verdana" w:hAnsi="Verdana"/>
          <w:sz w:val="18"/>
          <w:szCs w:val="18"/>
        </w:rPr>
        <w:t>other</w:t>
      </w:r>
      <w:proofErr w:type="gramEnd"/>
      <w:r w:rsidRPr="00986113">
        <w:rPr>
          <w:rFonts w:ascii="Verdana" w:hAnsi="Verdana"/>
          <w:sz w:val="18"/>
          <w:szCs w:val="18"/>
        </w:rPr>
        <w:t xml:space="preserve"> Office equipment’s &amp; Asset</w:t>
      </w:r>
    </w:p>
    <w:p w14:paraId="3EE5A00F" w14:textId="77777777" w:rsidR="00F261D6" w:rsidRDefault="00F261D6" w:rsidP="00F261D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F261D6">
        <w:rPr>
          <w:rFonts w:ascii="Verdana" w:hAnsi="Verdana"/>
          <w:sz w:val="18"/>
          <w:szCs w:val="18"/>
        </w:rPr>
        <w:t xml:space="preserve">Pest Control </w:t>
      </w:r>
      <w:proofErr w:type="gramStart"/>
      <w:r w:rsidRPr="00F261D6">
        <w:rPr>
          <w:rFonts w:ascii="Verdana" w:hAnsi="Verdana"/>
          <w:sz w:val="18"/>
          <w:szCs w:val="18"/>
        </w:rPr>
        <w:t>( HO</w:t>
      </w:r>
      <w:proofErr w:type="gramEnd"/>
      <w:r w:rsidRPr="00F261D6">
        <w:rPr>
          <w:rFonts w:ascii="Verdana" w:hAnsi="Verdana"/>
          <w:sz w:val="18"/>
          <w:szCs w:val="18"/>
        </w:rPr>
        <w:t xml:space="preserve"> &amp; MD Resident )</w:t>
      </w:r>
    </w:p>
    <w:p w14:paraId="0A3A3373" w14:textId="77777777" w:rsidR="00F261D6" w:rsidRDefault="00F261D6" w:rsidP="00F261D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Successfully Executed </w:t>
      </w:r>
      <w:r w:rsidRPr="00986113">
        <w:rPr>
          <w:rFonts w:ascii="Verdana" w:hAnsi="Verdana"/>
          <w:sz w:val="18"/>
          <w:szCs w:val="18"/>
        </w:rPr>
        <w:t>testing &amp; commissioning of Electrical / Safety Equipment’s</w:t>
      </w:r>
    </w:p>
    <w:p w14:paraId="75D467A4" w14:textId="77777777" w:rsidR="00F261D6" w:rsidRDefault="00F261D6" w:rsidP="00F261D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t>Conducing energy &amp; safety audit</w:t>
      </w:r>
    </w:p>
    <w:p w14:paraId="7098E680" w14:textId="77777777" w:rsidR="00FB00D2" w:rsidRDefault="00FB00D2" w:rsidP="00FB00D2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Supervise Preventive Maintenance for Electrical, </w:t>
      </w:r>
      <w:proofErr w:type="gramStart"/>
      <w:r>
        <w:rPr>
          <w:rFonts w:ascii="Verdana" w:hAnsi="Verdana"/>
          <w:sz w:val="18"/>
          <w:szCs w:val="18"/>
        </w:rPr>
        <w:t>AHU,UPS</w:t>
      </w:r>
      <w:proofErr w:type="gramEnd"/>
      <w:r>
        <w:rPr>
          <w:rFonts w:ascii="Verdana" w:hAnsi="Verdana"/>
          <w:sz w:val="18"/>
          <w:szCs w:val="18"/>
        </w:rPr>
        <w:t>,PAC AC and Safety System</w:t>
      </w:r>
    </w:p>
    <w:p w14:paraId="34CFBA4E" w14:textId="77777777" w:rsidR="00FD2164" w:rsidRPr="00590606" w:rsidRDefault="00472C30" w:rsidP="00FD2164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Managing </w:t>
      </w:r>
      <w:r w:rsidR="00FD2164">
        <w:rPr>
          <w:rFonts w:ascii="Verdana" w:hAnsi="Verdana"/>
          <w:sz w:val="18"/>
          <w:szCs w:val="18"/>
        </w:rPr>
        <w:t xml:space="preserve">New Joiners Formalities right from seating </w:t>
      </w:r>
      <w:proofErr w:type="gramStart"/>
      <w:r w:rsidR="00FD2164">
        <w:rPr>
          <w:rFonts w:ascii="Verdana" w:hAnsi="Verdana"/>
          <w:sz w:val="18"/>
          <w:szCs w:val="18"/>
        </w:rPr>
        <w:t>arrangement ,ID</w:t>
      </w:r>
      <w:proofErr w:type="gramEnd"/>
      <w:r w:rsidR="00FD2164">
        <w:rPr>
          <w:rFonts w:ascii="Verdana" w:hAnsi="Verdana"/>
          <w:sz w:val="18"/>
          <w:szCs w:val="18"/>
        </w:rPr>
        <w:t xml:space="preserve"> Card, Access Card Mobile &amp; Stationery</w:t>
      </w:r>
    </w:p>
    <w:p w14:paraId="202B1B47" w14:textId="77777777" w:rsidR="00590606" w:rsidRPr="00FD2164" w:rsidRDefault="00590606" w:rsidP="00FD2164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Successfully Handle Fixture &amp; Furniture</w:t>
      </w:r>
    </w:p>
    <w:p w14:paraId="30C23D93" w14:textId="77777777" w:rsidR="00F261D6" w:rsidRDefault="00F261D6" w:rsidP="00F261D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t>Processing various insurance poli</w:t>
      </w:r>
      <w:r w:rsidR="008D59B0">
        <w:rPr>
          <w:rFonts w:ascii="Verdana" w:hAnsi="Verdana"/>
          <w:sz w:val="18"/>
          <w:szCs w:val="18"/>
        </w:rPr>
        <w:t xml:space="preserve">cies of employees &amp; company GM, </w:t>
      </w:r>
      <w:proofErr w:type="gramStart"/>
      <w:r w:rsidR="008D59B0">
        <w:rPr>
          <w:rFonts w:ascii="Verdana" w:hAnsi="Verdana"/>
          <w:sz w:val="18"/>
          <w:szCs w:val="18"/>
        </w:rPr>
        <w:t xml:space="preserve">GPA </w:t>
      </w:r>
      <w:r w:rsidRPr="00986113">
        <w:rPr>
          <w:rFonts w:ascii="Verdana" w:hAnsi="Verdana"/>
          <w:sz w:val="18"/>
          <w:szCs w:val="18"/>
        </w:rPr>
        <w:t>,</w:t>
      </w:r>
      <w:proofErr w:type="gramEnd"/>
      <w:r w:rsidRPr="00986113">
        <w:rPr>
          <w:rFonts w:ascii="Verdana" w:hAnsi="Verdana"/>
          <w:sz w:val="18"/>
          <w:szCs w:val="18"/>
        </w:rPr>
        <w:t xml:space="preserve"> WC,</w:t>
      </w:r>
      <w:r w:rsidR="008D59B0">
        <w:rPr>
          <w:rFonts w:ascii="Verdana" w:hAnsi="Verdana"/>
          <w:sz w:val="18"/>
          <w:szCs w:val="18"/>
        </w:rPr>
        <w:t>TI,</w:t>
      </w:r>
      <w:r w:rsidRPr="00986113">
        <w:rPr>
          <w:rFonts w:ascii="Verdana" w:hAnsi="Verdana"/>
          <w:sz w:val="18"/>
          <w:szCs w:val="18"/>
        </w:rPr>
        <w:t xml:space="preserve"> </w:t>
      </w:r>
      <w:r w:rsidR="008D59B0">
        <w:rPr>
          <w:rFonts w:ascii="Verdana" w:hAnsi="Verdana"/>
          <w:sz w:val="18"/>
          <w:szCs w:val="18"/>
        </w:rPr>
        <w:t xml:space="preserve">and </w:t>
      </w:r>
      <w:r w:rsidRPr="00986113">
        <w:rPr>
          <w:rFonts w:ascii="Verdana" w:hAnsi="Verdana"/>
          <w:sz w:val="18"/>
          <w:szCs w:val="18"/>
        </w:rPr>
        <w:t xml:space="preserve">Vehicle Insurance, </w:t>
      </w:r>
    </w:p>
    <w:p w14:paraId="26C0EE85" w14:textId="77777777" w:rsidR="00F261D6" w:rsidRPr="00986113" w:rsidRDefault="00F261D6" w:rsidP="00F261D6">
      <w:pPr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t>Ensuring optimum availability of office stationery, Electrical, HVAC, &amp; other office equipment’s.</w:t>
      </w:r>
    </w:p>
    <w:p w14:paraId="528B2E0C" w14:textId="77777777" w:rsidR="00F261D6" w:rsidRPr="00986113" w:rsidRDefault="00F261D6" w:rsidP="00F261D6">
      <w:pPr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t xml:space="preserve">Responsible for maintaining the Employees </w:t>
      </w:r>
      <w:r w:rsidRPr="00986113">
        <w:rPr>
          <w:rFonts w:ascii="Verdana" w:eastAsia="Calibri" w:hAnsi="Verdana" w:cs="Tahoma"/>
          <w:sz w:val="18"/>
          <w:szCs w:val="18"/>
        </w:rPr>
        <w:t>First Aid Kit</w:t>
      </w:r>
      <w:r w:rsidRPr="00986113">
        <w:rPr>
          <w:rFonts w:ascii="Verdana" w:hAnsi="Verdana"/>
          <w:sz w:val="18"/>
          <w:szCs w:val="18"/>
        </w:rPr>
        <w:t xml:space="preserve">; Getting the </w:t>
      </w:r>
      <w:proofErr w:type="gramStart"/>
      <w:r w:rsidRPr="00986113">
        <w:rPr>
          <w:rFonts w:ascii="Verdana" w:hAnsi="Verdana"/>
          <w:sz w:val="18"/>
          <w:szCs w:val="18"/>
        </w:rPr>
        <w:t>In House ID</w:t>
      </w:r>
      <w:proofErr w:type="gramEnd"/>
      <w:r w:rsidRPr="00986113">
        <w:rPr>
          <w:rFonts w:ascii="Verdana" w:hAnsi="Verdana"/>
          <w:sz w:val="18"/>
          <w:szCs w:val="18"/>
        </w:rPr>
        <w:t xml:space="preserve"> Cards &amp; Access Card. </w:t>
      </w:r>
    </w:p>
    <w:p w14:paraId="40725202" w14:textId="77777777" w:rsidR="00F261D6" w:rsidRPr="00986113" w:rsidRDefault="00F261D6" w:rsidP="00F261D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Preparing the Annual Maintenance Contracts; Supervising establishment as well as maintenance of office buildings.</w:t>
      </w:r>
    </w:p>
    <w:p w14:paraId="7CC0F3C9" w14:textId="77777777" w:rsidR="00F261D6" w:rsidRDefault="00F261D6" w:rsidP="00F261D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Supervising vender’s Payment.</w:t>
      </w:r>
    </w:p>
    <w:p w14:paraId="115556CA" w14:textId="77777777" w:rsidR="00F47176" w:rsidRDefault="00F47176" w:rsidP="00F471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Canteen Administration activities</w:t>
      </w:r>
    </w:p>
    <w:p w14:paraId="11EF4519" w14:textId="77777777" w:rsidR="007E4CBE" w:rsidRPr="007E4CBE" w:rsidRDefault="007E4CBE" w:rsidP="007E4CBE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F47176">
        <w:rPr>
          <w:rFonts w:ascii="Verdana" w:hAnsi="Verdana" w:cs="Arial"/>
          <w:color w:val="2C2C2C"/>
          <w:sz w:val="18"/>
          <w:szCs w:val="18"/>
          <w:shd w:val="clear" w:color="auto" w:fill="FFFFFF"/>
        </w:rPr>
        <w:t>Employee welfare activities administration</w:t>
      </w:r>
    </w:p>
    <w:p w14:paraId="233A8F06" w14:textId="77777777" w:rsidR="00F47176" w:rsidRPr="00F47176" w:rsidRDefault="00F47176" w:rsidP="00F471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47176">
        <w:rPr>
          <w:rFonts w:ascii="Verdana" w:hAnsi="Verdana" w:cs="Arial"/>
          <w:color w:val="2C2C2C"/>
          <w:sz w:val="18"/>
          <w:szCs w:val="18"/>
          <w:shd w:val="clear" w:color="auto" w:fill="FFFFFF"/>
        </w:rPr>
        <w:t>Superintending Facility to Guest House, Company property</w:t>
      </w:r>
    </w:p>
    <w:p w14:paraId="188DA2D6" w14:textId="77777777" w:rsidR="008D59B0" w:rsidRDefault="00472C30" w:rsidP="00B403A9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Managing </w:t>
      </w:r>
      <w:r w:rsidR="008D59B0">
        <w:rPr>
          <w:rFonts w:ascii="Verdana" w:hAnsi="Verdana"/>
          <w:sz w:val="18"/>
          <w:szCs w:val="18"/>
        </w:rPr>
        <w:t>Repairs &amp; Maintenance of Carpentry &amp; Plumbing Work</w:t>
      </w:r>
    </w:p>
    <w:p w14:paraId="0CACB46D" w14:textId="77777777" w:rsidR="007D1055" w:rsidRDefault="007D1055" w:rsidP="007D1055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t>SAP Entries –PR/GRN</w:t>
      </w:r>
    </w:p>
    <w:p w14:paraId="5892746A" w14:textId="77777777" w:rsidR="00DA6F9E" w:rsidRPr="00DA6F9E" w:rsidRDefault="00DA6F9E" w:rsidP="00DA6F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403A9">
        <w:rPr>
          <w:rFonts w:ascii="Verdana" w:hAnsi="Verdana"/>
          <w:sz w:val="18"/>
          <w:szCs w:val="18"/>
        </w:rPr>
        <w:t xml:space="preserve">Car Parking </w:t>
      </w:r>
      <w:r>
        <w:rPr>
          <w:rFonts w:ascii="Verdana" w:hAnsi="Verdana"/>
          <w:sz w:val="18"/>
          <w:szCs w:val="18"/>
        </w:rPr>
        <w:t xml:space="preserve">Arrangement </w:t>
      </w:r>
      <w:r w:rsidRPr="00B403A9">
        <w:rPr>
          <w:rFonts w:ascii="Verdana" w:hAnsi="Verdana"/>
          <w:sz w:val="18"/>
          <w:szCs w:val="18"/>
        </w:rPr>
        <w:t>Office Premises</w:t>
      </w:r>
    </w:p>
    <w:p w14:paraId="0588F6E7" w14:textId="77777777" w:rsidR="00F261D6" w:rsidRDefault="00B403A9" w:rsidP="00F261D6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lastRenderedPageBreak/>
        <w:t>Developing &amp; maintaining working relationship with govt. bodies like, BMC, TMC, NMMC, MTNL, &amp; Various Insurance Companies</w:t>
      </w:r>
    </w:p>
    <w:p w14:paraId="7274C113" w14:textId="77777777" w:rsidR="00B403A9" w:rsidRPr="0073020C" w:rsidRDefault="00B403A9" w:rsidP="0073020C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sz w:val="18"/>
          <w:szCs w:val="18"/>
        </w:rPr>
        <w:t>Preparing various MIS reports &amp; presenting them before the management.</w:t>
      </w:r>
    </w:p>
    <w:p w14:paraId="041FE8D9" w14:textId="77777777" w:rsidR="00B403A9" w:rsidRDefault="00B403A9" w:rsidP="00B403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B403A9">
        <w:rPr>
          <w:rFonts w:ascii="Verdana" w:hAnsi="Verdana"/>
          <w:sz w:val="18"/>
          <w:szCs w:val="18"/>
        </w:rPr>
        <w:t>Budgeting Administrative Expenses</w:t>
      </w:r>
    </w:p>
    <w:p w14:paraId="57347285" w14:textId="77777777" w:rsidR="00B403A9" w:rsidRDefault="00B403A9" w:rsidP="00B403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 xml:space="preserve">Corporate Deals HVAC / Fire &amp; Safety/ Mobile Company/ Printing &amp; Stationery / Insurance Company’s Venders. </w:t>
      </w:r>
    </w:p>
    <w:p w14:paraId="121A402C" w14:textId="77777777" w:rsidR="00590606" w:rsidRPr="00590606" w:rsidRDefault="00590606" w:rsidP="005906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Guiding subordinate staff &amp; Jr. Staff for effective admin support.</w:t>
      </w:r>
    </w:p>
    <w:p w14:paraId="141C8206" w14:textId="77777777" w:rsidR="00DA6F9E" w:rsidRPr="00DA6F9E" w:rsidRDefault="00DA6F9E" w:rsidP="00DA6F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Ensuring effective cost control system through negotiation.</w:t>
      </w:r>
    </w:p>
    <w:p w14:paraId="24B4CFD6" w14:textId="77777777" w:rsidR="00B403A9" w:rsidRDefault="00B403A9" w:rsidP="00B403A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Assist in order in Administrative related matter as required by the management.</w:t>
      </w:r>
    </w:p>
    <w:p w14:paraId="47960C4C" w14:textId="77777777" w:rsidR="00DA6F9E" w:rsidRPr="00986113" w:rsidRDefault="00DA6F9E" w:rsidP="00DA6F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Establishing smooth system thereby ensuring maximum admin support to internal customers.</w:t>
      </w:r>
    </w:p>
    <w:p w14:paraId="6262AB5B" w14:textId="77777777" w:rsidR="00F261D6" w:rsidRPr="00590606" w:rsidRDefault="00F261D6" w:rsidP="0059060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E54A389" w14:textId="77777777" w:rsidR="008774E6" w:rsidRPr="00986113" w:rsidRDefault="008774E6" w:rsidP="008774E6">
      <w:pPr>
        <w:pStyle w:val="ListParagraph"/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W w:w="10056" w:type="dxa"/>
        <w:tblInd w:w="108" w:type="dxa"/>
        <w:tblBorders>
          <w:insideH w:val="dashSmallGap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5"/>
        <w:gridCol w:w="5074"/>
        <w:gridCol w:w="3137"/>
      </w:tblGrid>
      <w:tr w:rsidR="008774E6" w:rsidRPr="00986113" w14:paraId="71F6EF1B" w14:textId="77777777" w:rsidTr="00E07F32">
        <w:trPr>
          <w:trHeight w:val="548"/>
        </w:trPr>
        <w:tc>
          <w:tcPr>
            <w:tcW w:w="1845" w:type="dxa"/>
            <w:shd w:val="clear" w:color="auto" w:fill="D9D9D9"/>
            <w:vAlign w:val="center"/>
          </w:tcPr>
          <w:p w14:paraId="1012CB0A" w14:textId="77777777" w:rsidR="008774E6" w:rsidRPr="00986113" w:rsidRDefault="00AB181A" w:rsidP="002D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>
              <w:rPr>
                <w:rFonts w:ascii="Verdana" w:hAnsi="Verdana" w:cs="Cambria"/>
                <w:b/>
                <w:w w:val="104"/>
                <w:sz w:val="18"/>
                <w:szCs w:val="18"/>
              </w:rPr>
              <w:t>Dec’07 –</w:t>
            </w:r>
            <w:r w:rsidR="008774E6" w:rsidRPr="00986113">
              <w:rPr>
                <w:rFonts w:ascii="Verdana" w:hAnsi="Verdana" w:cs="Cambria"/>
                <w:b/>
                <w:w w:val="104"/>
                <w:sz w:val="18"/>
                <w:szCs w:val="18"/>
              </w:rPr>
              <w:t xml:space="preserve">Jun’10 </w:t>
            </w:r>
          </w:p>
        </w:tc>
        <w:tc>
          <w:tcPr>
            <w:tcW w:w="5074" w:type="dxa"/>
            <w:shd w:val="clear" w:color="auto" w:fill="D9D9D9"/>
            <w:vAlign w:val="center"/>
          </w:tcPr>
          <w:p w14:paraId="3C03F34F" w14:textId="77777777" w:rsidR="008774E6" w:rsidRPr="00986113" w:rsidRDefault="008774E6" w:rsidP="002D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 w:rsidRPr="00986113">
              <w:rPr>
                <w:rFonts w:ascii="Verdana" w:hAnsi="Verdana"/>
                <w:b/>
                <w:sz w:val="18"/>
                <w:szCs w:val="18"/>
              </w:rPr>
              <w:t>Emerson Network Power (I) Pvt. Ltd</w:t>
            </w:r>
            <w:r w:rsidRPr="00986113">
              <w:rPr>
                <w:rFonts w:ascii="Verdana" w:hAnsi="Verdana" w:cs="Verdana"/>
                <w:b/>
                <w:sz w:val="18"/>
                <w:szCs w:val="18"/>
              </w:rPr>
              <w:t>., Thane</w:t>
            </w:r>
          </w:p>
        </w:tc>
        <w:tc>
          <w:tcPr>
            <w:tcW w:w="3137" w:type="dxa"/>
            <w:shd w:val="clear" w:color="auto" w:fill="D9D9D9"/>
            <w:vAlign w:val="center"/>
          </w:tcPr>
          <w:p w14:paraId="7E99EBC5" w14:textId="77777777" w:rsidR="008774E6" w:rsidRPr="00986113" w:rsidRDefault="008774E6" w:rsidP="002D03AE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986113">
              <w:rPr>
                <w:rFonts w:ascii="Verdana" w:hAnsi="Verdana" w:cs="Verdana"/>
                <w:b/>
                <w:sz w:val="18"/>
                <w:szCs w:val="18"/>
              </w:rPr>
              <w:t>Administration Executive</w:t>
            </w:r>
          </w:p>
        </w:tc>
      </w:tr>
    </w:tbl>
    <w:p w14:paraId="293FD978" w14:textId="77777777" w:rsidR="00E07E21" w:rsidRDefault="00E07E21" w:rsidP="00E07E21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E33DD7">
        <w:rPr>
          <w:rFonts w:ascii="Verdana" w:hAnsi="Verdana" w:cs="Arial"/>
          <w:b/>
          <w:color w:val="000000"/>
          <w:sz w:val="18"/>
          <w:szCs w:val="18"/>
          <w:u w:val="single"/>
        </w:rPr>
        <w:t>Company Brief</w:t>
      </w:r>
    </w:p>
    <w:p w14:paraId="11869169" w14:textId="77777777" w:rsidR="00E07E21" w:rsidRPr="00E33DD7" w:rsidRDefault="00E07E21" w:rsidP="00E07E21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  <w:r>
        <w:rPr>
          <w:rFonts w:ascii="Book Antiqua" w:hAnsi="Book Antiqua"/>
          <w:b/>
          <w:bCs/>
          <w:u w:val="single"/>
        </w:rPr>
        <w:t>(</w:t>
      </w:r>
      <w:r w:rsidR="00F31AA1">
        <w:rPr>
          <w:rFonts w:ascii="Book Antiqua" w:hAnsi="Book Antiqua"/>
          <w:b/>
          <w:bCs/>
          <w:u w:val="single"/>
        </w:rPr>
        <w:t>A Well-known Heavy Machinery &amp; Industrial UPS Manufacturing Company)</w:t>
      </w:r>
    </w:p>
    <w:p w14:paraId="72852130" w14:textId="77777777" w:rsidR="00E07E21" w:rsidRDefault="00E07E21" w:rsidP="005733EF">
      <w:pPr>
        <w:pStyle w:val="ListParagraph"/>
        <w:tabs>
          <w:tab w:val="left" w:pos="540"/>
        </w:tabs>
        <w:autoSpaceDE w:val="0"/>
        <w:autoSpaceDN w:val="0"/>
        <w:adjustRightInd w:val="0"/>
        <w:spacing w:after="60" w:line="240" w:lineRule="auto"/>
        <w:ind w:left="1440"/>
        <w:jc w:val="center"/>
        <w:rPr>
          <w:rFonts w:ascii="Verdana" w:hAnsi="Verdana" w:cs="Arial"/>
          <w:b/>
          <w:i/>
          <w:color w:val="000000"/>
          <w:sz w:val="18"/>
          <w:szCs w:val="18"/>
          <w:u w:val="single"/>
        </w:rPr>
      </w:pPr>
    </w:p>
    <w:p w14:paraId="7857298B" w14:textId="77777777" w:rsidR="005733EF" w:rsidRPr="00E07E21" w:rsidRDefault="005733EF" w:rsidP="00E07E21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i/>
          <w:color w:val="000000"/>
          <w:sz w:val="18"/>
          <w:szCs w:val="18"/>
          <w:u w:val="single"/>
        </w:rPr>
      </w:pPr>
      <w:r w:rsidRPr="00E07E21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Key Deliverables</w:t>
      </w:r>
    </w:p>
    <w:p w14:paraId="42E1A41F" w14:textId="77777777" w:rsidR="005733EF" w:rsidRDefault="00F53554" w:rsidP="005733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E4910">
        <w:rPr>
          <w:rFonts w:ascii="Verdana" w:hAnsi="Verdana"/>
          <w:sz w:val="18"/>
          <w:szCs w:val="18"/>
        </w:rPr>
        <w:t>Successfully handle various</w:t>
      </w:r>
      <w:r w:rsidR="00F31AA1" w:rsidRPr="00986113">
        <w:rPr>
          <w:rFonts w:ascii="Verdana" w:hAnsi="Verdana"/>
          <w:sz w:val="18"/>
          <w:szCs w:val="18"/>
        </w:rPr>
        <w:t xml:space="preserve"> insurance poli</w:t>
      </w:r>
      <w:r w:rsidR="00F31AA1">
        <w:rPr>
          <w:rFonts w:ascii="Verdana" w:hAnsi="Verdana"/>
          <w:sz w:val="18"/>
          <w:szCs w:val="18"/>
        </w:rPr>
        <w:t xml:space="preserve">cies of employees &amp; company GM, </w:t>
      </w:r>
      <w:r w:rsidR="00AB181A">
        <w:rPr>
          <w:rFonts w:ascii="Verdana" w:hAnsi="Verdana"/>
          <w:sz w:val="18"/>
          <w:szCs w:val="18"/>
        </w:rPr>
        <w:t>GPA,</w:t>
      </w:r>
      <w:r w:rsidR="00F31AA1" w:rsidRPr="00986113">
        <w:rPr>
          <w:rFonts w:ascii="Verdana" w:hAnsi="Verdana"/>
          <w:sz w:val="18"/>
          <w:szCs w:val="18"/>
        </w:rPr>
        <w:t xml:space="preserve"> WC,</w:t>
      </w:r>
      <w:r w:rsidR="00AB181A">
        <w:rPr>
          <w:rFonts w:ascii="Verdana" w:hAnsi="Verdana"/>
          <w:sz w:val="18"/>
          <w:szCs w:val="18"/>
        </w:rPr>
        <w:t xml:space="preserve"> </w:t>
      </w:r>
      <w:r w:rsidR="00F31AA1">
        <w:rPr>
          <w:rFonts w:ascii="Verdana" w:hAnsi="Verdana"/>
          <w:sz w:val="18"/>
          <w:szCs w:val="18"/>
        </w:rPr>
        <w:t>TI,</w:t>
      </w:r>
      <w:r w:rsidR="00F31AA1" w:rsidRPr="00986113">
        <w:rPr>
          <w:rFonts w:ascii="Verdana" w:hAnsi="Verdana"/>
          <w:sz w:val="18"/>
          <w:szCs w:val="18"/>
        </w:rPr>
        <w:t xml:space="preserve"> </w:t>
      </w:r>
      <w:r w:rsidR="00F31AA1">
        <w:rPr>
          <w:rFonts w:ascii="Verdana" w:hAnsi="Verdana"/>
          <w:sz w:val="18"/>
          <w:szCs w:val="18"/>
        </w:rPr>
        <w:t xml:space="preserve">and </w:t>
      </w:r>
      <w:r w:rsidR="00F31AA1" w:rsidRPr="00986113">
        <w:rPr>
          <w:rFonts w:ascii="Verdana" w:hAnsi="Verdana"/>
          <w:sz w:val="18"/>
          <w:szCs w:val="18"/>
        </w:rPr>
        <w:t>Vehicle Insurance</w:t>
      </w:r>
      <w:r w:rsidR="005733EF" w:rsidRPr="00986113">
        <w:rPr>
          <w:rFonts w:ascii="Verdana" w:hAnsi="Verdana" w:cs="Verdana"/>
          <w:sz w:val="18"/>
          <w:szCs w:val="18"/>
        </w:rPr>
        <w:t>.</w:t>
      </w:r>
    </w:p>
    <w:p w14:paraId="6561FF05" w14:textId="77777777" w:rsidR="00F31AA1" w:rsidRPr="00986113" w:rsidRDefault="00F31AA1" w:rsidP="005733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Coordinating with TPA for immediate settlement of claims received from employees</w:t>
      </w:r>
    </w:p>
    <w:p w14:paraId="7B8140C6" w14:textId="77777777" w:rsidR="008774E6" w:rsidRPr="00F31AA1" w:rsidRDefault="00F31AA1" w:rsidP="00F31A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Steering work encompassing canteen management, costing &amp; budgeting for food expenses</w:t>
      </w:r>
    </w:p>
    <w:p w14:paraId="289EE398" w14:textId="77777777" w:rsidR="008774E6" w:rsidRPr="00986113" w:rsidRDefault="005733EF" w:rsidP="005733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Overseeing a</w:t>
      </w:r>
      <w:r w:rsidR="008774E6" w:rsidRPr="00986113">
        <w:rPr>
          <w:rFonts w:ascii="Verdana" w:hAnsi="Verdana" w:cs="Verdana"/>
          <w:sz w:val="18"/>
          <w:szCs w:val="18"/>
        </w:rPr>
        <w:t xml:space="preserve">dmin function </w:t>
      </w:r>
      <w:r w:rsidRPr="00986113">
        <w:rPr>
          <w:rFonts w:ascii="Verdana" w:hAnsi="Verdana" w:cs="Verdana"/>
          <w:sz w:val="18"/>
          <w:szCs w:val="18"/>
        </w:rPr>
        <w:t>lik</w:t>
      </w:r>
      <w:r w:rsidR="00F26327" w:rsidRPr="00986113">
        <w:rPr>
          <w:rFonts w:ascii="Verdana" w:hAnsi="Verdana" w:cs="Verdana"/>
          <w:sz w:val="18"/>
          <w:szCs w:val="18"/>
        </w:rPr>
        <w:t>e transport</w:t>
      </w:r>
      <w:r w:rsidR="00AB181A" w:rsidRPr="00986113">
        <w:rPr>
          <w:rFonts w:ascii="Verdana" w:hAnsi="Verdana" w:cs="Verdana"/>
          <w:sz w:val="18"/>
          <w:szCs w:val="18"/>
        </w:rPr>
        <w:t>, security</w:t>
      </w:r>
      <w:r w:rsidRPr="00986113">
        <w:rPr>
          <w:rFonts w:ascii="Verdana" w:hAnsi="Verdana" w:cs="Verdana"/>
          <w:sz w:val="18"/>
          <w:szCs w:val="18"/>
        </w:rPr>
        <w:t>, canteen, housekeeping, gardening, processing of bills, facility management, vendor &amp; Govt. bodies &amp; pest control.</w:t>
      </w:r>
    </w:p>
    <w:p w14:paraId="728DF4D7" w14:textId="77777777" w:rsidR="008774E6" w:rsidRPr="00986113" w:rsidRDefault="00C857F6" w:rsidP="005733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</w:t>
      </w:r>
      <w:r w:rsidRPr="00986113">
        <w:rPr>
          <w:rFonts w:ascii="Verdana" w:hAnsi="Verdana" w:cs="Verdana"/>
          <w:sz w:val="18"/>
          <w:szCs w:val="18"/>
        </w:rPr>
        <w:t xml:space="preserve"> </w:t>
      </w:r>
      <w:r w:rsidR="005733EF" w:rsidRPr="00986113">
        <w:rPr>
          <w:rFonts w:ascii="Verdana" w:hAnsi="Verdana" w:cs="Verdana"/>
          <w:sz w:val="18"/>
          <w:szCs w:val="18"/>
        </w:rPr>
        <w:t>p</w:t>
      </w:r>
      <w:r w:rsidR="008774E6" w:rsidRPr="00986113">
        <w:rPr>
          <w:rFonts w:ascii="Verdana" w:hAnsi="Verdana" w:cs="Verdana"/>
          <w:sz w:val="18"/>
          <w:szCs w:val="18"/>
        </w:rPr>
        <w:t>rocurement of office stationery &amp; assets.</w:t>
      </w:r>
    </w:p>
    <w:p w14:paraId="4AF6C5E7" w14:textId="77777777" w:rsidR="008774E6" w:rsidRDefault="005733EF" w:rsidP="005733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 xml:space="preserve">Conducting negotiations entailing </w:t>
      </w:r>
      <w:r w:rsidR="008774E6" w:rsidRPr="00986113">
        <w:rPr>
          <w:rFonts w:ascii="Verdana" w:hAnsi="Verdana" w:cs="Verdana"/>
          <w:sz w:val="18"/>
          <w:szCs w:val="18"/>
        </w:rPr>
        <w:t xml:space="preserve">service level of </w:t>
      </w:r>
      <w:r w:rsidRPr="00986113">
        <w:rPr>
          <w:rFonts w:ascii="Verdana" w:hAnsi="Verdana" w:cs="Verdana"/>
          <w:sz w:val="18"/>
          <w:szCs w:val="18"/>
        </w:rPr>
        <w:t>vendors &amp; third parties thereby ensuring</w:t>
      </w:r>
      <w:r w:rsidR="008774E6" w:rsidRPr="00986113">
        <w:rPr>
          <w:rFonts w:ascii="Verdana" w:hAnsi="Verdana" w:cs="Verdana"/>
          <w:sz w:val="18"/>
          <w:szCs w:val="18"/>
        </w:rPr>
        <w:t xml:space="preserve"> </w:t>
      </w:r>
      <w:r w:rsidRPr="00986113">
        <w:rPr>
          <w:rFonts w:ascii="Verdana" w:hAnsi="Verdana" w:cs="Verdana"/>
          <w:sz w:val="18"/>
          <w:szCs w:val="18"/>
        </w:rPr>
        <w:t xml:space="preserve">optimum </w:t>
      </w:r>
      <w:r w:rsidR="008774E6" w:rsidRPr="00986113">
        <w:rPr>
          <w:rFonts w:ascii="Verdana" w:hAnsi="Verdana" w:cs="Verdana"/>
          <w:sz w:val="18"/>
          <w:szCs w:val="18"/>
        </w:rPr>
        <w:t>cost to company especially for employees related Insurance</w:t>
      </w:r>
      <w:r w:rsidRPr="00986113">
        <w:rPr>
          <w:rFonts w:ascii="Verdana" w:hAnsi="Verdana" w:cs="Verdana"/>
          <w:sz w:val="18"/>
          <w:szCs w:val="18"/>
        </w:rPr>
        <w:t>.</w:t>
      </w:r>
    </w:p>
    <w:p w14:paraId="78131B09" w14:textId="77777777" w:rsidR="00AB181A" w:rsidRDefault="00C857F6" w:rsidP="00AB181A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Managing </w:t>
      </w:r>
      <w:r w:rsidR="00AB181A">
        <w:rPr>
          <w:rFonts w:ascii="Verdana" w:hAnsi="Verdana"/>
          <w:sz w:val="18"/>
          <w:szCs w:val="18"/>
        </w:rPr>
        <w:t>Repairs &amp; Maintenance of Carpentry &amp; Plumbing Work</w:t>
      </w:r>
    </w:p>
    <w:p w14:paraId="10012C99" w14:textId="77777777" w:rsidR="00F47176" w:rsidRPr="00F47176" w:rsidRDefault="00F47176" w:rsidP="00AB181A">
      <w:pPr>
        <w:pStyle w:val="ListParagraph"/>
        <w:numPr>
          <w:ilvl w:val="0"/>
          <w:numId w:val="14"/>
        </w:numPr>
        <w:spacing w:after="0" w:line="240" w:lineRule="auto"/>
        <w:rPr>
          <w:rFonts w:ascii="Verdana" w:hAnsi="Verdana"/>
          <w:sz w:val="18"/>
          <w:szCs w:val="18"/>
        </w:rPr>
      </w:pPr>
      <w:r w:rsidRPr="00F47176">
        <w:rPr>
          <w:rFonts w:ascii="Verdana" w:hAnsi="Verdana" w:cs="Arial"/>
          <w:color w:val="2C2C2C"/>
          <w:sz w:val="18"/>
          <w:szCs w:val="18"/>
          <w:shd w:val="clear" w:color="auto" w:fill="FFFFFF"/>
        </w:rPr>
        <w:t>Employee welfare activities administration</w:t>
      </w:r>
    </w:p>
    <w:p w14:paraId="181894AB" w14:textId="77777777" w:rsidR="008774E6" w:rsidRDefault="005733EF" w:rsidP="005733E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Preparing &amp; maintaining</w:t>
      </w:r>
      <w:r w:rsidR="008774E6" w:rsidRPr="00986113">
        <w:rPr>
          <w:rFonts w:ascii="Verdana" w:hAnsi="Verdana" w:cs="Verdana"/>
          <w:sz w:val="18"/>
          <w:szCs w:val="18"/>
        </w:rPr>
        <w:t xml:space="preserve"> various MIS reports &amp; present before management.</w:t>
      </w:r>
    </w:p>
    <w:p w14:paraId="020C289C" w14:textId="77777777" w:rsidR="00F47176" w:rsidRDefault="00F47176" w:rsidP="00F471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</w:p>
    <w:p w14:paraId="277E9CE6" w14:textId="77777777" w:rsidR="008774E6" w:rsidRPr="00986113" w:rsidRDefault="008774E6" w:rsidP="008774E6">
      <w:pPr>
        <w:pStyle w:val="ListParagraph"/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W w:w="10041" w:type="dxa"/>
        <w:tblInd w:w="108" w:type="dxa"/>
        <w:tblBorders>
          <w:insideH w:val="dashSmallGap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2"/>
        <w:gridCol w:w="5067"/>
        <w:gridCol w:w="3132"/>
      </w:tblGrid>
      <w:tr w:rsidR="005733EF" w:rsidRPr="00986113" w14:paraId="77FE79D7" w14:textId="77777777" w:rsidTr="00E07F32">
        <w:trPr>
          <w:trHeight w:val="590"/>
        </w:trPr>
        <w:tc>
          <w:tcPr>
            <w:tcW w:w="1842" w:type="dxa"/>
            <w:shd w:val="clear" w:color="auto" w:fill="D9D9D9"/>
            <w:vAlign w:val="center"/>
          </w:tcPr>
          <w:p w14:paraId="3F55EE30" w14:textId="77777777" w:rsidR="005733EF" w:rsidRPr="00986113" w:rsidRDefault="00AB181A" w:rsidP="002D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>
              <w:rPr>
                <w:rFonts w:ascii="Verdana" w:hAnsi="Verdana" w:cs="Cambria"/>
                <w:b/>
                <w:w w:val="104"/>
                <w:sz w:val="18"/>
                <w:szCs w:val="18"/>
              </w:rPr>
              <w:t>Sep’04 -</w:t>
            </w:r>
            <w:r w:rsidR="005733EF" w:rsidRPr="00986113">
              <w:rPr>
                <w:rFonts w:ascii="Verdana" w:hAnsi="Verdana" w:cs="Cambria"/>
                <w:b/>
                <w:w w:val="104"/>
                <w:sz w:val="18"/>
                <w:szCs w:val="18"/>
              </w:rPr>
              <w:t>Dec’07</w:t>
            </w:r>
          </w:p>
        </w:tc>
        <w:tc>
          <w:tcPr>
            <w:tcW w:w="5067" w:type="dxa"/>
            <w:shd w:val="clear" w:color="auto" w:fill="D9D9D9"/>
            <w:vAlign w:val="center"/>
          </w:tcPr>
          <w:p w14:paraId="5E9F6E9E" w14:textId="77777777" w:rsidR="005733EF" w:rsidRPr="00986113" w:rsidRDefault="005733EF" w:rsidP="002D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proofErr w:type="spellStart"/>
            <w:r w:rsidRPr="00986113">
              <w:rPr>
                <w:rFonts w:ascii="Verdana" w:hAnsi="Verdana" w:cs="Cambria"/>
                <w:b/>
                <w:w w:val="104"/>
                <w:sz w:val="18"/>
                <w:szCs w:val="18"/>
              </w:rPr>
              <w:t>eSols</w:t>
            </w:r>
            <w:proofErr w:type="spellEnd"/>
            <w:r w:rsidR="008B543D">
              <w:rPr>
                <w:rFonts w:ascii="Verdana" w:hAnsi="Verdana" w:cs="Cambria"/>
                <w:b/>
                <w:w w:val="104"/>
                <w:sz w:val="18"/>
                <w:szCs w:val="18"/>
              </w:rPr>
              <w:t xml:space="preserve"> worldwide Ltd., </w:t>
            </w:r>
            <w:r w:rsidRPr="00986113">
              <w:rPr>
                <w:rFonts w:ascii="Verdana" w:hAnsi="Verdana" w:cs="Cambria"/>
                <w:b/>
                <w:w w:val="104"/>
                <w:sz w:val="18"/>
                <w:szCs w:val="18"/>
              </w:rPr>
              <w:t>Mumbai</w:t>
            </w:r>
            <w:r w:rsidR="008B543D">
              <w:rPr>
                <w:rFonts w:ascii="Verdana" w:hAnsi="Verdana" w:cs="Cambria"/>
                <w:b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shd w:val="clear" w:color="auto" w:fill="D9D9D9"/>
            <w:vAlign w:val="center"/>
          </w:tcPr>
          <w:p w14:paraId="256392AB" w14:textId="77777777" w:rsidR="005733EF" w:rsidRPr="00986113" w:rsidRDefault="005733EF" w:rsidP="002D0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mbria"/>
                <w:b/>
                <w:w w:val="104"/>
                <w:sz w:val="18"/>
                <w:szCs w:val="18"/>
              </w:rPr>
            </w:pPr>
            <w:r w:rsidRPr="00986113">
              <w:rPr>
                <w:rFonts w:ascii="Verdana" w:hAnsi="Verdana" w:cs="Cambria"/>
                <w:b/>
                <w:w w:val="104"/>
                <w:sz w:val="18"/>
                <w:szCs w:val="18"/>
              </w:rPr>
              <w:t>Administration Assistant</w:t>
            </w:r>
          </w:p>
        </w:tc>
      </w:tr>
    </w:tbl>
    <w:p w14:paraId="7895377F" w14:textId="77777777" w:rsidR="003C6F14" w:rsidRDefault="003C6F14" w:rsidP="003C6F14">
      <w:pPr>
        <w:tabs>
          <w:tab w:val="left" w:pos="540"/>
        </w:tabs>
        <w:autoSpaceDE w:val="0"/>
        <w:autoSpaceDN w:val="0"/>
        <w:adjustRightInd w:val="0"/>
        <w:spacing w:after="60" w:line="240" w:lineRule="auto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E33DD7">
        <w:rPr>
          <w:rFonts w:ascii="Verdana" w:hAnsi="Verdana" w:cs="Arial"/>
          <w:b/>
          <w:color w:val="000000"/>
          <w:sz w:val="18"/>
          <w:szCs w:val="18"/>
          <w:u w:val="single"/>
        </w:rPr>
        <w:t>Company Brief</w:t>
      </w:r>
    </w:p>
    <w:p w14:paraId="0F7EEFDC" w14:textId="77777777" w:rsidR="008B543D" w:rsidRDefault="003C6F14" w:rsidP="008B543D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(</w:t>
      </w:r>
      <w:r w:rsidR="008B543D">
        <w:rPr>
          <w:rFonts w:ascii="Book Antiqua" w:hAnsi="Book Antiqua"/>
          <w:b/>
        </w:rPr>
        <w:t xml:space="preserve"> Kanoria</w:t>
      </w:r>
      <w:proofErr w:type="gramEnd"/>
      <w:r w:rsidR="008B543D">
        <w:rPr>
          <w:rFonts w:ascii="Book Antiqua" w:hAnsi="Book Antiqua"/>
          <w:b/>
        </w:rPr>
        <w:t xml:space="preserve"> Group A well-known </w:t>
      </w:r>
      <w:r>
        <w:rPr>
          <w:rFonts w:ascii="Book Antiqua" w:hAnsi="Book Antiqua"/>
          <w:b/>
        </w:rPr>
        <w:t>Cement Manufacturing Company</w:t>
      </w:r>
      <w:r w:rsidR="008B543D">
        <w:rPr>
          <w:rFonts w:ascii="Book Antiqua" w:hAnsi="Book Antiqua"/>
          <w:b/>
        </w:rPr>
        <w:t xml:space="preserve">- </w:t>
      </w:r>
      <w:proofErr w:type="spellStart"/>
      <w:r w:rsidR="008B543D">
        <w:rPr>
          <w:rFonts w:ascii="Book Antiqua" w:hAnsi="Book Antiqua"/>
          <w:b/>
        </w:rPr>
        <w:t>eSols</w:t>
      </w:r>
      <w:proofErr w:type="spellEnd"/>
      <w:r w:rsidR="008B543D">
        <w:rPr>
          <w:rFonts w:ascii="Book Antiqua" w:hAnsi="Book Antiqua"/>
          <w:b/>
        </w:rPr>
        <w:t xml:space="preserve"> is Overseas Education department of Kanoria Group</w:t>
      </w:r>
      <w:r>
        <w:rPr>
          <w:rFonts w:ascii="Book Antiqua" w:hAnsi="Book Antiqua"/>
          <w:b/>
        </w:rPr>
        <w:t xml:space="preserve">) </w:t>
      </w:r>
    </w:p>
    <w:p w14:paraId="13C493FB" w14:textId="77777777" w:rsidR="005733EF" w:rsidRPr="008B543D" w:rsidRDefault="00305694" w:rsidP="008B543D">
      <w:pPr>
        <w:jc w:val="both"/>
        <w:rPr>
          <w:rFonts w:ascii="Book Antiqua" w:hAnsi="Book Antiqua"/>
          <w:b/>
        </w:rPr>
      </w:pPr>
      <w:r w:rsidRPr="008B543D">
        <w:rPr>
          <w:rFonts w:ascii="Verdana" w:hAnsi="Verdana" w:cs="Arial"/>
          <w:b/>
          <w:i/>
          <w:color w:val="000000"/>
          <w:sz w:val="18"/>
          <w:szCs w:val="18"/>
          <w:u w:val="single"/>
        </w:rPr>
        <w:t>Key Deliverables</w:t>
      </w:r>
    </w:p>
    <w:p w14:paraId="776DBB7A" w14:textId="77777777" w:rsidR="005733EF" w:rsidRPr="00986113" w:rsidRDefault="005733EF" w:rsidP="003056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Devising effective administrative policies for the company.</w:t>
      </w:r>
    </w:p>
    <w:p w14:paraId="47BE3978" w14:textId="77777777" w:rsidR="005733EF" w:rsidRPr="00986113" w:rsidRDefault="005733EF" w:rsidP="003056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Initiating optimum system thereby ensuing in-time admin support to the internal customers.</w:t>
      </w:r>
    </w:p>
    <w:p w14:paraId="67AF9E10" w14:textId="77777777" w:rsidR="005733EF" w:rsidRPr="00986113" w:rsidRDefault="005733EF" w:rsidP="003056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 xml:space="preserve">Overseeing activities entailing Security, Canteen, Transportation, Facilities Management, </w:t>
      </w:r>
      <w:r w:rsidR="008B543D" w:rsidRPr="00986113">
        <w:rPr>
          <w:rFonts w:ascii="Verdana" w:hAnsi="Verdana" w:cs="Verdana"/>
          <w:sz w:val="18"/>
          <w:szCs w:val="18"/>
        </w:rPr>
        <w:t>and Annual</w:t>
      </w:r>
      <w:r w:rsidRPr="00986113">
        <w:rPr>
          <w:rFonts w:ascii="Verdana" w:hAnsi="Verdana" w:cs="Verdana"/>
          <w:sz w:val="18"/>
          <w:szCs w:val="18"/>
        </w:rPr>
        <w:t xml:space="preserve"> Maintenance Contracts.</w:t>
      </w:r>
    </w:p>
    <w:p w14:paraId="574FB41D" w14:textId="77777777" w:rsidR="005733EF" w:rsidRPr="00986113" w:rsidRDefault="005733EF" w:rsidP="003056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>Responsible for establishment &amp; maintenance of office buildings.</w:t>
      </w:r>
    </w:p>
    <w:p w14:paraId="27BD9062" w14:textId="77777777" w:rsidR="00305694" w:rsidRPr="00986113" w:rsidRDefault="00305694" w:rsidP="0030569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86113">
        <w:rPr>
          <w:rFonts w:ascii="Verdana" w:hAnsi="Verdana" w:cs="Verdana"/>
          <w:sz w:val="18"/>
          <w:szCs w:val="18"/>
        </w:rPr>
        <w:t xml:space="preserve">Preparing the visa structure as per students &amp; visitor; </w:t>
      </w:r>
      <w:r w:rsidR="008B543D" w:rsidRPr="00986113">
        <w:rPr>
          <w:rFonts w:ascii="Verdana" w:hAnsi="Verdana" w:cs="Verdana"/>
          <w:sz w:val="18"/>
          <w:szCs w:val="18"/>
        </w:rPr>
        <w:t>completing</w:t>
      </w:r>
      <w:r w:rsidRPr="00986113">
        <w:rPr>
          <w:rFonts w:ascii="Verdana" w:hAnsi="Verdana" w:cs="Verdana"/>
          <w:sz w:val="18"/>
          <w:szCs w:val="18"/>
        </w:rPr>
        <w:t xml:space="preserve"> the procedure of VISA.</w:t>
      </w:r>
    </w:p>
    <w:p w14:paraId="2E58BCE5" w14:textId="77777777" w:rsidR="005733EF" w:rsidRPr="00986113" w:rsidRDefault="00D62E2A" w:rsidP="00D62E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62E2A">
        <w:rPr>
          <w:rFonts w:ascii="Verdana" w:hAnsi="Verdana" w:cs="Verdana"/>
          <w:sz w:val="18"/>
          <w:szCs w:val="18"/>
        </w:rPr>
        <w:t xml:space="preserve">Successfully </w:t>
      </w:r>
      <w:r w:rsidR="005733EF" w:rsidRPr="00986113">
        <w:rPr>
          <w:rFonts w:ascii="Verdana" w:hAnsi="Verdana" w:cs="Verdana"/>
          <w:sz w:val="18"/>
          <w:szCs w:val="18"/>
        </w:rPr>
        <w:t xml:space="preserve">Managing travel arrangement entailing Ticketing, Passport, Visa, Car Hiring &amp; Foreign Exchange. </w:t>
      </w:r>
    </w:p>
    <w:p w14:paraId="1D536700" w14:textId="77777777" w:rsidR="005733EF" w:rsidRPr="00986113" w:rsidRDefault="005733EF" w:rsidP="005733EF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23A31B42" w14:textId="77777777" w:rsidR="003C6F14" w:rsidRDefault="00945882" w:rsidP="003C6F14">
      <w:pPr>
        <w:widowControl w:val="0"/>
        <w:pBdr>
          <w:bottom w:val="single" w:sz="12" w:space="1" w:color="404040"/>
        </w:pBdr>
        <w:shd w:val="clear" w:color="auto" w:fill="D9D9D9"/>
        <w:autoSpaceDE w:val="0"/>
        <w:autoSpaceDN w:val="0"/>
        <w:adjustRightInd w:val="0"/>
        <w:spacing w:after="100" w:line="240" w:lineRule="auto"/>
        <w:jc w:val="center"/>
        <w:rPr>
          <w:rFonts w:ascii="Verdana" w:hAnsi="Verdana" w:cs="Cambria"/>
          <w:b/>
          <w:color w:val="0D0D0D"/>
          <w:w w:val="104"/>
          <w:sz w:val="18"/>
          <w:szCs w:val="18"/>
        </w:rPr>
      </w:pPr>
      <w:r w:rsidRPr="00986113">
        <w:rPr>
          <w:rFonts w:ascii="Verdana" w:hAnsi="Verdana" w:cs="Cambria"/>
          <w:b/>
          <w:color w:val="0D0D0D"/>
          <w:w w:val="104"/>
          <w:sz w:val="18"/>
          <w:szCs w:val="18"/>
        </w:rPr>
        <w:t>ACADEMIA</w:t>
      </w:r>
      <w:r w:rsidR="00F53554">
        <w:rPr>
          <w:rFonts w:ascii="Verdana" w:hAnsi="Verdana" w:cs="Cambria"/>
          <w:b/>
          <w:color w:val="0D0D0D"/>
          <w:w w:val="104"/>
          <w:sz w:val="18"/>
          <w:szCs w:val="18"/>
        </w:rPr>
        <w:t>C</w:t>
      </w:r>
      <w:r w:rsidR="001558F3">
        <w:rPr>
          <w:rFonts w:ascii="Verdana" w:hAnsi="Verdana" w:cs="Cambria"/>
          <w:b/>
          <w:color w:val="0D0D0D"/>
          <w:w w:val="104"/>
          <w:sz w:val="18"/>
          <w:szCs w:val="18"/>
        </w:rPr>
        <w:t xml:space="preserve"> CREDENTIONAL</w:t>
      </w:r>
    </w:p>
    <w:tbl>
      <w:tblPr>
        <w:tblW w:w="9820" w:type="dxa"/>
        <w:tblInd w:w="98" w:type="dxa"/>
        <w:tblLook w:val="04A0" w:firstRow="1" w:lastRow="0" w:firstColumn="1" w:lastColumn="0" w:noHBand="0" w:noVBand="1"/>
      </w:tblPr>
      <w:tblGrid>
        <w:gridCol w:w="684"/>
        <w:gridCol w:w="4941"/>
        <w:gridCol w:w="2845"/>
        <w:gridCol w:w="1350"/>
      </w:tblGrid>
      <w:tr w:rsidR="00632E8D" w:rsidRPr="00632E8D" w14:paraId="2D7F86F9" w14:textId="77777777" w:rsidTr="00632E8D">
        <w:trPr>
          <w:trHeight w:val="31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658E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 xml:space="preserve">Year 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9C35D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Course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B44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Institute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F196F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Percentage</w:t>
            </w:r>
          </w:p>
        </w:tc>
      </w:tr>
      <w:tr w:rsidR="00632E8D" w:rsidRPr="00632E8D" w14:paraId="0948A59D" w14:textId="77777777" w:rsidTr="00632E8D">
        <w:trPr>
          <w:trHeight w:val="31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9DB85" w14:textId="77777777" w:rsidR="00632E8D" w:rsidRPr="00632E8D" w:rsidRDefault="00632E8D" w:rsidP="00632E8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2010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747B8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Bachelor of Commence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45D8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Annamalai University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4DCE" w14:textId="77777777" w:rsidR="00632E8D" w:rsidRPr="00632E8D" w:rsidRDefault="00632E8D" w:rsidP="00632E8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52</w:t>
            </w:r>
          </w:p>
        </w:tc>
      </w:tr>
      <w:tr w:rsidR="00632E8D" w:rsidRPr="00632E8D" w14:paraId="00696A3B" w14:textId="77777777" w:rsidTr="00632E8D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64057" w14:textId="77777777" w:rsidR="00632E8D" w:rsidRPr="00632E8D" w:rsidRDefault="00632E8D" w:rsidP="00632E8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2013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2E4F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 xml:space="preserve">Post-Graduation Diploma </w:t>
            </w:r>
            <w:proofErr w:type="gramStart"/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In</w:t>
            </w:r>
            <w:proofErr w:type="gramEnd"/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 xml:space="preserve"> Business Administration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B55" w14:textId="77777777" w:rsidR="00632E8D" w:rsidRPr="00632E8D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Sikkim Manipal University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28588" w14:textId="77777777" w:rsidR="00632E8D" w:rsidRPr="00632E8D" w:rsidRDefault="00632E8D" w:rsidP="00632E8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632E8D">
              <w:rPr>
                <w:rFonts w:cs="Arial"/>
                <w:b/>
                <w:bCs/>
                <w:color w:val="000000"/>
                <w:lang w:val="en-IN" w:eastAsia="en-IN"/>
              </w:rPr>
              <w:t>50</w:t>
            </w:r>
          </w:p>
        </w:tc>
      </w:tr>
      <w:tr w:rsidR="00632E8D" w:rsidRPr="00632E8D" w14:paraId="6357D2D0" w14:textId="77777777" w:rsidTr="00632E8D">
        <w:trPr>
          <w:trHeight w:val="31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D1945" w14:textId="77777777" w:rsidR="00632E8D" w:rsidRPr="00632E8D" w:rsidRDefault="00632E8D" w:rsidP="00632E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E8D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62FA" w14:textId="77777777" w:rsidR="00632E8D" w:rsidRPr="00C16493" w:rsidRDefault="00632E8D" w:rsidP="00632E8D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C16493">
              <w:rPr>
                <w:rFonts w:cs="Arial"/>
                <w:b/>
                <w:bCs/>
                <w:color w:val="000000"/>
                <w:lang w:val="en-IN" w:eastAsia="en-IN"/>
              </w:rPr>
              <w:t xml:space="preserve">Post-Graduation Diploma </w:t>
            </w:r>
            <w:proofErr w:type="gramStart"/>
            <w:r w:rsidRPr="00C16493">
              <w:rPr>
                <w:rFonts w:cs="Arial"/>
                <w:b/>
                <w:bCs/>
                <w:color w:val="000000"/>
                <w:lang w:val="en-IN" w:eastAsia="en-IN"/>
              </w:rPr>
              <w:t>In</w:t>
            </w:r>
            <w:proofErr w:type="gramEnd"/>
            <w:r w:rsidRPr="00C16493">
              <w:rPr>
                <w:rFonts w:cs="Arial"/>
                <w:b/>
                <w:bCs/>
                <w:color w:val="000000"/>
                <w:lang w:val="en-IN" w:eastAsia="en-IN"/>
              </w:rPr>
              <w:t xml:space="preserve"> HR and Administration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032A" w14:textId="77777777" w:rsidR="00632E8D" w:rsidRPr="00632E8D" w:rsidRDefault="00632E8D" w:rsidP="00632E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E8D">
              <w:rPr>
                <w:rFonts w:ascii="Arial" w:hAnsi="Arial" w:cs="Arial"/>
                <w:b/>
                <w:bCs/>
                <w:sz w:val="20"/>
                <w:szCs w:val="20"/>
              </w:rPr>
              <w:t>Tata Institute of Social Sciences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71CC7" w14:textId="77777777" w:rsidR="00632E8D" w:rsidRPr="00632E8D" w:rsidRDefault="001855B1" w:rsidP="00632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14CC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3B3F5998" w14:textId="77777777" w:rsidR="00654AD4" w:rsidRPr="00986113" w:rsidRDefault="003C6F14" w:rsidP="003C6F14">
      <w:pPr>
        <w:widowControl w:val="0"/>
        <w:pBdr>
          <w:bottom w:val="single" w:sz="12" w:space="1" w:color="404040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Verdana" w:hAnsi="Verdana" w:cs="Cambria"/>
          <w:b/>
          <w:color w:val="0D0D0D"/>
          <w:w w:val="104"/>
          <w:sz w:val="18"/>
          <w:szCs w:val="18"/>
        </w:rPr>
      </w:pPr>
      <w:r>
        <w:rPr>
          <w:rFonts w:ascii="Verdana" w:hAnsi="Verdana" w:cs="Cambria"/>
          <w:b/>
          <w:color w:val="0D0D0D"/>
          <w:w w:val="104"/>
          <w:sz w:val="18"/>
          <w:szCs w:val="18"/>
        </w:rPr>
        <w:t xml:space="preserve">                                                                  </w:t>
      </w:r>
      <w:r w:rsidR="00654AD4" w:rsidRPr="00986113">
        <w:rPr>
          <w:rFonts w:ascii="Verdana" w:hAnsi="Verdana" w:cs="Cambria"/>
          <w:b/>
          <w:color w:val="0D0D0D"/>
          <w:w w:val="104"/>
          <w:sz w:val="18"/>
          <w:szCs w:val="18"/>
        </w:rPr>
        <w:t xml:space="preserve">IT SKILL SET </w:t>
      </w:r>
    </w:p>
    <w:p w14:paraId="085CE281" w14:textId="77777777" w:rsidR="00955F3A" w:rsidRPr="00986113" w:rsidRDefault="00654AD4" w:rsidP="0065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986113">
        <w:rPr>
          <w:rFonts w:ascii="Verdana" w:hAnsi="Verdana" w:cs="Cambria"/>
          <w:color w:val="0D0D0D"/>
          <w:w w:val="104"/>
          <w:sz w:val="18"/>
          <w:szCs w:val="18"/>
        </w:rPr>
        <w:t xml:space="preserve">Successfully </w:t>
      </w:r>
      <w:r w:rsidR="00B82112">
        <w:rPr>
          <w:rFonts w:ascii="Verdana" w:hAnsi="Verdana" w:cs="Cambria"/>
          <w:color w:val="0D0D0D"/>
          <w:w w:val="104"/>
          <w:sz w:val="18"/>
          <w:szCs w:val="18"/>
        </w:rPr>
        <w:t>completed</w:t>
      </w:r>
      <w:r w:rsidR="00955F3A" w:rsidRPr="00986113">
        <w:rPr>
          <w:rFonts w:ascii="Verdana" w:hAnsi="Verdana" w:cs="Cambria"/>
          <w:color w:val="0D0D0D"/>
          <w:w w:val="104"/>
          <w:sz w:val="18"/>
          <w:szCs w:val="18"/>
        </w:rPr>
        <w:t>:</w:t>
      </w:r>
    </w:p>
    <w:p w14:paraId="6E6A30DF" w14:textId="77777777" w:rsidR="00654AD4" w:rsidRPr="00986113" w:rsidRDefault="00654AD4" w:rsidP="00955F3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986113">
        <w:rPr>
          <w:rFonts w:ascii="Verdana" w:hAnsi="Verdana"/>
          <w:bCs/>
          <w:color w:val="000000"/>
          <w:sz w:val="18"/>
          <w:szCs w:val="18"/>
        </w:rPr>
        <w:t>Diploma in C</w:t>
      </w:r>
      <w:r w:rsidR="00955F3A" w:rsidRPr="00986113">
        <w:rPr>
          <w:rFonts w:ascii="Verdana" w:hAnsi="Verdana"/>
          <w:bCs/>
          <w:color w:val="000000"/>
          <w:sz w:val="18"/>
          <w:szCs w:val="18"/>
        </w:rPr>
        <w:t>omputer Operating &amp; Application in 2005.</w:t>
      </w:r>
    </w:p>
    <w:p w14:paraId="7AE1DC2F" w14:textId="77777777" w:rsidR="00955F3A" w:rsidRPr="00986113" w:rsidRDefault="00955F3A" w:rsidP="00955F3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Verdana" w:hAnsi="Verdana" w:cs="Cambria"/>
          <w:color w:val="0D0D0D"/>
          <w:w w:val="104"/>
          <w:sz w:val="18"/>
          <w:szCs w:val="18"/>
        </w:rPr>
      </w:pPr>
      <w:r w:rsidRPr="00986113">
        <w:rPr>
          <w:rFonts w:ascii="Verdana" w:hAnsi="Verdana" w:cs="Cambria"/>
          <w:color w:val="0D0D0D"/>
          <w:w w:val="104"/>
          <w:sz w:val="18"/>
          <w:szCs w:val="18"/>
        </w:rPr>
        <w:t>MS-CIT from Govt. of Maharashtra in 2005.</w:t>
      </w:r>
    </w:p>
    <w:p w14:paraId="45C8FCF9" w14:textId="77777777" w:rsidR="00654AD4" w:rsidRPr="00986113" w:rsidRDefault="00654AD4" w:rsidP="00654A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986113">
        <w:rPr>
          <w:rFonts w:ascii="Verdana" w:hAnsi="Verdana"/>
          <w:bCs/>
          <w:color w:val="000000"/>
          <w:sz w:val="18"/>
          <w:szCs w:val="18"/>
        </w:rPr>
        <w:lastRenderedPageBreak/>
        <w:t xml:space="preserve">Gained expertise in </w:t>
      </w:r>
      <w:r w:rsidRPr="00986113">
        <w:rPr>
          <w:rFonts w:ascii="Verdana" w:hAnsi="Verdana"/>
          <w:sz w:val="18"/>
          <w:szCs w:val="18"/>
        </w:rPr>
        <w:t>MS Office.</w:t>
      </w:r>
    </w:p>
    <w:p w14:paraId="4A9DA6B6" w14:textId="77777777" w:rsidR="00E46109" w:rsidRPr="00986113" w:rsidRDefault="00E46109" w:rsidP="00E46109">
      <w:pPr>
        <w:pStyle w:val="ListParagraph"/>
        <w:spacing w:after="0" w:line="240" w:lineRule="auto"/>
        <w:ind w:left="360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1D116E2F" w14:textId="77777777" w:rsidR="00654AD4" w:rsidRPr="00986113" w:rsidRDefault="00654AD4" w:rsidP="00654AD4">
      <w:pPr>
        <w:widowControl w:val="0"/>
        <w:pBdr>
          <w:bottom w:val="single" w:sz="12" w:space="1" w:color="404040"/>
        </w:pBdr>
        <w:shd w:val="clear" w:color="auto" w:fill="D9D9D9"/>
        <w:autoSpaceDE w:val="0"/>
        <w:autoSpaceDN w:val="0"/>
        <w:adjustRightInd w:val="0"/>
        <w:spacing w:after="100" w:line="240" w:lineRule="auto"/>
        <w:jc w:val="center"/>
        <w:rPr>
          <w:rFonts w:ascii="Verdana" w:hAnsi="Verdana" w:cs="Cambria"/>
          <w:b/>
          <w:color w:val="0D0D0D"/>
          <w:w w:val="104"/>
          <w:sz w:val="18"/>
          <w:szCs w:val="18"/>
        </w:rPr>
      </w:pPr>
      <w:r w:rsidRPr="00986113">
        <w:rPr>
          <w:rFonts w:ascii="Verdana" w:hAnsi="Verdana" w:cs="Cambria"/>
          <w:b/>
          <w:color w:val="0D0D0D"/>
          <w:w w:val="104"/>
          <w:sz w:val="18"/>
          <w:szCs w:val="18"/>
        </w:rPr>
        <w:t xml:space="preserve">PERSONAL </w:t>
      </w:r>
      <w:r w:rsidR="00B82112">
        <w:rPr>
          <w:rFonts w:ascii="Verdana" w:hAnsi="Verdana" w:cs="Cambria"/>
          <w:b/>
          <w:color w:val="0D0D0D"/>
          <w:w w:val="104"/>
          <w:sz w:val="18"/>
          <w:szCs w:val="18"/>
        </w:rPr>
        <w:t>VITAE</w:t>
      </w:r>
    </w:p>
    <w:p w14:paraId="40BCC14A" w14:textId="77777777" w:rsidR="00945882" w:rsidRPr="00986113" w:rsidRDefault="00945882" w:rsidP="00945882">
      <w:pPr>
        <w:spacing w:after="60" w:line="240" w:lineRule="auto"/>
        <w:rPr>
          <w:rFonts w:ascii="Verdana" w:hAnsi="Verdana" w:cs="Arial"/>
          <w:sz w:val="18"/>
          <w:szCs w:val="18"/>
        </w:rPr>
      </w:pPr>
      <w:r w:rsidRPr="00986113">
        <w:rPr>
          <w:rFonts w:ascii="Verdana" w:hAnsi="Verdana" w:cs="Arial"/>
          <w:b/>
          <w:sz w:val="18"/>
          <w:szCs w:val="18"/>
        </w:rPr>
        <w:t>Date of Birth:</w:t>
      </w:r>
      <w:r w:rsidRPr="00986113">
        <w:rPr>
          <w:rFonts w:ascii="Verdana" w:hAnsi="Verdana" w:cs="Arial"/>
          <w:sz w:val="18"/>
          <w:szCs w:val="18"/>
        </w:rPr>
        <w:t xml:space="preserve"> </w:t>
      </w:r>
      <w:r w:rsidRPr="00986113">
        <w:rPr>
          <w:rFonts w:ascii="Verdana" w:hAnsi="Verdana" w:cs="Arial"/>
          <w:sz w:val="18"/>
          <w:szCs w:val="18"/>
        </w:rPr>
        <w:tab/>
      </w:r>
      <w:r w:rsidR="004F6FFF">
        <w:rPr>
          <w:rFonts w:ascii="Verdana" w:hAnsi="Verdana" w:cs="Arial"/>
          <w:sz w:val="18"/>
          <w:szCs w:val="18"/>
        </w:rPr>
        <w:t>01</w:t>
      </w:r>
      <w:r w:rsidR="004F6FFF">
        <w:rPr>
          <w:rFonts w:ascii="Verdana" w:hAnsi="Verdana" w:cs="Arial"/>
          <w:sz w:val="18"/>
          <w:szCs w:val="18"/>
          <w:vertAlign w:val="superscript"/>
        </w:rPr>
        <w:t>St</w:t>
      </w:r>
      <w:r w:rsidR="004F6FFF">
        <w:rPr>
          <w:rFonts w:ascii="Verdana" w:hAnsi="Verdana" w:cs="Arial"/>
          <w:sz w:val="18"/>
          <w:szCs w:val="18"/>
        </w:rPr>
        <w:t xml:space="preserve"> Aug</w:t>
      </w:r>
      <w:r w:rsidRPr="00986113">
        <w:rPr>
          <w:rFonts w:ascii="Verdana" w:hAnsi="Verdana" w:cs="Arial"/>
          <w:sz w:val="18"/>
          <w:szCs w:val="18"/>
        </w:rPr>
        <w:t xml:space="preserve"> 1983</w:t>
      </w:r>
    </w:p>
    <w:p w14:paraId="245000E9" w14:textId="77777777" w:rsidR="00945882" w:rsidRPr="00986113" w:rsidRDefault="00945882" w:rsidP="00945882">
      <w:pPr>
        <w:spacing w:after="0" w:line="240" w:lineRule="auto"/>
        <w:ind w:left="3600" w:hanging="3600"/>
        <w:rPr>
          <w:rFonts w:ascii="Verdana" w:hAnsi="Verdana"/>
          <w:sz w:val="18"/>
          <w:szCs w:val="18"/>
        </w:rPr>
      </w:pPr>
      <w:r w:rsidRPr="00986113">
        <w:rPr>
          <w:rFonts w:ascii="Verdana" w:hAnsi="Verdana"/>
          <w:b/>
          <w:sz w:val="18"/>
          <w:szCs w:val="18"/>
        </w:rPr>
        <w:t>Address:</w:t>
      </w:r>
      <w:r w:rsidR="00F37DA7" w:rsidRPr="00986113">
        <w:rPr>
          <w:rFonts w:ascii="Verdana" w:hAnsi="Verdana"/>
          <w:sz w:val="18"/>
          <w:szCs w:val="18"/>
        </w:rPr>
        <w:t xml:space="preserve"> </w:t>
      </w:r>
      <w:r w:rsidR="00117C47">
        <w:rPr>
          <w:rFonts w:ascii="Verdana" w:hAnsi="Verdana"/>
          <w:sz w:val="18"/>
          <w:szCs w:val="18"/>
        </w:rPr>
        <w:t xml:space="preserve"> Phoenix Co. op </w:t>
      </w:r>
      <w:proofErr w:type="spellStart"/>
      <w:r w:rsidR="00117C47">
        <w:rPr>
          <w:rFonts w:ascii="Verdana" w:hAnsi="Verdana"/>
          <w:sz w:val="18"/>
          <w:szCs w:val="18"/>
        </w:rPr>
        <w:t>Hsg</w:t>
      </w:r>
      <w:proofErr w:type="spellEnd"/>
      <w:r w:rsidR="00117C47">
        <w:rPr>
          <w:rFonts w:ascii="Verdana" w:hAnsi="Verdana"/>
          <w:sz w:val="18"/>
          <w:szCs w:val="18"/>
        </w:rPr>
        <w:t xml:space="preserve"> Society</w:t>
      </w:r>
      <w:r w:rsidR="007D3EF4">
        <w:rPr>
          <w:rFonts w:ascii="Verdana" w:hAnsi="Verdana"/>
          <w:sz w:val="18"/>
          <w:szCs w:val="18"/>
        </w:rPr>
        <w:t xml:space="preserve"> A-103,</w:t>
      </w:r>
      <w:r w:rsidR="00117C47">
        <w:rPr>
          <w:rFonts w:ascii="Verdana" w:hAnsi="Verdana"/>
          <w:sz w:val="18"/>
          <w:szCs w:val="18"/>
        </w:rPr>
        <w:t xml:space="preserve"> Plot No.64 Sector 20 Kharghar Navi Mumbai -410210</w:t>
      </w:r>
    </w:p>
    <w:p w14:paraId="2C3FB9FF" w14:textId="77777777" w:rsidR="00945882" w:rsidRPr="00986113" w:rsidRDefault="00945882" w:rsidP="00945882">
      <w:pPr>
        <w:widowControl w:val="0"/>
        <w:autoSpaceDE w:val="0"/>
        <w:autoSpaceDN w:val="0"/>
        <w:adjustRightInd w:val="0"/>
        <w:spacing w:after="0" w:line="240" w:lineRule="auto"/>
        <w:ind w:right="456"/>
        <w:rPr>
          <w:rFonts w:ascii="Verdana" w:hAnsi="Verdana" w:cs="Cambria"/>
          <w:w w:val="104"/>
          <w:sz w:val="18"/>
          <w:szCs w:val="18"/>
        </w:rPr>
      </w:pPr>
    </w:p>
    <w:p w14:paraId="23CF2CD4" w14:textId="77777777" w:rsidR="00945882" w:rsidRPr="00986113" w:rsidRDefault="00945882" w:rsidP="00945882">
      <w:pPr>
        <w:widowControl w:val="0"/>
        <w:autoSpaceDE w:val="0"/>
        <w:autoSpaceDN w:val="0"/>
        <w:adjustRightInd w:val="0"/>
        <w:spacing w:after="0" w:line="240" w:lineRule="auto"/>
        <w:ind w:right="456"/>
        <w:rPr>
          <w:rFonts w:ascii="Verdana" w:hAnsi="Verdana" w:cs="Cambria"/>
          <w:w w:val="104"/>
          <w:sz w:val="18"/>
          <w:szCs w:val="18"/>
        </w:rPr>
      </w:pPr>
    </w:p>
    <w:p w14:paraId="5DF7758A" w14:textId="77777777" w:rsidR="00E84624" w:rsidRPr="00986113" w:rsidRDefault="00E84624">
      <w:pPr>
        <w:rPr>
          <w:rFonts w:ascii="Verdana" w:hAnsi="Verdana"/>
          <w:sz w:val="18"/>
          <w:szCs w:val="18"/>
        </w:rPr>
      </w:pPr>
    </w:p>
    <w:sectPr w:rsidR="00E84624" w:rsidRPr="00986113" w:rsidSect="006D1CEA">
      <w:footerReference w:type="default" r:id="rId8"/>
      <w:pgSz w:w="11907" w:h="16839" w:code="9"/>
      <w:pgMar w:top="1009" w:right="1009" w:bottom="1009" w:left="1009" w:header="431" w:footer="43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 w:equalWidth="0">
        <w:col w:w="979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EA05" w14:textId="77777777" w:rsidR="00A53FC1" w:rsidRDefault="00A53FC1" w:rsidP="00E46109">
      <w:pPr>
        <w:spacing w:after="0" w:line="240" w:lineRule="auto"/>
      </w:pPr>
      <w:r>
        <w:separator/>
      </w:r>
    </w:p>
  </w:endnote>
  <w:endnote w:type="continuationSeparator" w:id="0">
    <w:p w14:paraId="3988EE5A" w14:textId="77777777" w:rsidR="00A53FC1" w:rsidRDefault="00A53FC1" w:rsidP="00E4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F528" w14:textId="77777777" w:rsidR="002D03AE" w:rsidRPr="00061C1B" w:rsidRDefault="002D03AE" w:rsidP="00305694">
    <w:pPr>
      <w:pStyle w:val="Footer"/>
      <w:jc w:val="center"/>
      <w:rPr>
        <w:rFonts w:ascii="Palatino Linotype" w:hAnsi="Palatino Linotype"/>
      </w:rPr>
    </w:pPr>
  </w:p>
  <w:p w14:paraId="7769F743" w14:textId="77777777" w:rsidR="002D03AE" w:rsidRDefault="002D03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8D73E" w14:textId="77777777" w:rsidR="00A53FC1" w:rsidRDefault="00A53FC1" w:rsidP="00E46109">
      <w:pPr>
        <w:spacing w:after="0" w:line="240" w:lineRule="auto"/>
      </w:pPr>
      <w:r>
        <w:separator/>
      </w:r>
    </w:p>
  </w:footnote>
  <w:footnote w:type="continuationSeparator" w:id="0">
    <w:p w14:paraId="6A6E05C4" w14:textId="77777777" w:rsidR="00A53FC1" w:rsidRDefault="00A53FC1" w:rsidP="00E4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76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C43976"/>
    <w:multiLevelType w:val="hybridMultilevel"/>
    <w:tmpl w:val="6274996C"/>
    <w:lvl w:ilvl="0" w:tplc="2A1E37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3A2"/>
    <w:multiLevelType w:val="hybridMultilevel"/>
    <w:tmpl w:val="B4F81FE4"/>
    <w:lvl w:ilvl="0" w:tplc="438828BA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3FB"/>
    <w:multiLevelType w:val="hybridMultilevel"/>
    <w:tmpl w:val="582E35C0"/>
    <w:lvl w:ilvl="0" w:tplc="2A1E37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4D94"/>
    <w:multiLevelType w:val="hybridMultilevel"/>
    <w:tmpl w:val="2C08B7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3F4D"/>
    <w:multiLevelType w:val="multilevel"/>
    <w:tmpl w:val="1020E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F679FA"/>
    <w:multiLevelType w:val="multilevel"/>
    <w:tmpl w:val="68D299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FB19F3"/>
    <w:multiLevelType w:val="multilevel"/>
    <w:tmpl w:val="828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F61F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2305F77"/>
    <w:multiLevelType w:val="multilevel"/>
    <w:tmpl w:val="45261D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4081DF7"/>
    <w:multiLevelType w:val="hybridMultilevel"/>
    <w:tmpl w:val="CDD28A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85C7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92F1977"/>
    <w:multiLevelType w:val="hybridMultilevel"/>
    <w:tmpl w:val="2438F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06806"/>
    <w:multiLevelType w:val="hybridMultilevel"/>
    <w:tmpl w:val="FFC25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E7D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07D6FE0"/>
    <w:multiLevelType w:val="hybridMultilevel"/>
    <w:tmpl w:val="70E0C3B2"/>
    <w:lvl w:ilvl="0" w:tplc="3DB81018">
      <w:start w:val="1"/>
      <w:numFmt w:val="bullet"/>
      <w:lvlText w:val="]"/>
      <w:lvlJc w:val="left"/>
      <w:pPr>
        <w:tabs>
          <w:tab w:val="num" w:pos="288"/>
        </w:tabs>
        <w:ind w:left="288" w:hanging="288"/>
      </w:pPr>
      <w:rPr>
        <w:rFonts w:ascii="Wingdings 3" w:hAnsi="Wingdings 3" w:cs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825B15"/>
    <w:multiLevelType w:val="multilevel"/>
    <w:tmpl w:val="03D2C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E157C64"/>
    <w:multiLevelType w:val="multilevel"/>
    <w:tmpl w:val="AD4475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B734A8C"/>
    <w:multiLevelType w:val="multilevel"/>
    <w:tmpl w:val="324CEC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B9545F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9"/>
  </w:num>
  <w:num w:numId="8">
    <w:abstractNumId w:val="0"/>
  </w:num>
  <w:num w:numId="9">
    <w:abstractNumId w:val="18"/>
  </w:num>
  <w:num w:numId="10">
    <w:abstractNumId w:val="17"/>
  </w:num>
  <w:num w:numId="11">
    <w:abstractNumId w:val="6"/>
  </w:num>
  <w:num w:numId="12">
    <w:abstractNumId w:val="9"/>
  </w:num>
  <w:num w:numId="13">
    <w:abstractNumId w:val="16"/>
  </w:num>
  <w:num w:numId="14">
    <w:abstractNumId w:val="13"/>
  </w:num>
  <w:num w:numId="15">
    <w:abstractNumId w:val="14"/>
  </w:num>
  <w:num w:numId="16">
    <w:abstractNumId w:val="11"/>
  </w:num>
  <w:num w:numId="17">
    <w:abstractNumId w:val="5"/>
  </w:num>
  <w:num w:numId="18">
    <w:abstractNumId w:val="1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82"/>
    <w:rsid w:val="000019D1"/>
    <w:rsid w:val="00014768"/>
    <w:rsid w:val="00017EF4"/>
    <w:rsid w:val="00023A0D"/>
    <w:rsid w:val="00035AD1"/>
    <w:rsid w:val="00070648"/>
    <w:rsid w:val="00093186"/>
    <w:rsid w:val="000A5667"/>
    <w:rsid w:val="000B2A57"/>
    <w:rsid w:val="000B3B6B"/>
    <w:rsid w:val="000B51A8"/>
    <w:rsid w:val="000B5814"/>
    <w:rsid w:val="000C0E3D"/>
    <w:rsid w:val="000D0084"/>
    <w:rsid w:val="00102665"/>
    <w:rsid w:val="0010334B"/>
    <w:rsid w:val="00117C47"/>
    <w:rsid w:val="0013570A"/>
    <w:rsid w:val="00142EDB"/>
    <w:rsid w:val="001558F3"/>
    <w:rsid w:val="00155BDF"/>
    <w:rsid w:val="0017253E"/>
    <w:rsid w:val="00175F45"/>
    <w:rsid w:val="00182280"/>
    <w:rsid w:val="001855B1"/>
    <w:rsid w:val="001A3A5F"/>
    <w:rsid w:val="001A5BD8"/>
    <w:rsid w:val="001A6E1A"/>
    <w:rsid w:val="001C16CF"/>
    <w:rsid w:val="001F0B58"/>
    <w:rsid w:val="001F2D3B"/>
    <w:rsid w:val="00213DD1"/>
    <w:rsid w:val="002331C6"/>
    <w:rsid w:val="00246CA2"/>
    <w:rsid w:val="002640C1"/>
    <w:rsid w:val="0027240D"/>
    <w:rsid w:val="00272E28"/>
    <w:rsid w:val="00280C03"/>
    <w:rsid w:val="002A70FE"/>
    <w:rsid w:val="002C288C"/>
    <w:rsid w:val="002D03AE"/>
    <w:rsid w:val="002D6F70"/>
    <w:rsid w:val="002E26A8"/>
    <w:rsid w:val="002E36E3"/>
    <w:rsid w:val="00305694"/>
    <w:rsid w:val="003457C5"/>
    <w:rsid w:val="00360BF6"/>
    <w:rsid w:val="00375AFE"/>
    <w:rsid w:val="00385B09"/>
    <w:rsid w:val="003909C6"/>
    <w:rsid w:val="003C6F14"/>
    <w:rsid w:val="003D1701"/>
    <w:rsid w:val="003E560E"/>
    <w:rsid w:val="003E7A81"/>
    <w:rsid w:val="004050AF"/>
    <w:rsid w:val="0041467B"/>
    <w:rsid w:val="00420244"/>
    <w:rsid w:val="00427870"/>
    <w:rsid w:val="00431F5B"/>
    <w:rsid w:val="004468BD"/>
    <w:rsid w:val="00447417"/>
    <w:rsid w:val="0046423F"/>
    <w:rsid w:val="004648B3"/>
    <w:rsid w:val="00472C30"/>
    <w:rsid w:val="00487754"/>
    <w:rsid w:val="004A623C"/>
    <w:rsid w:val="004E5A9F"/>
    <w:rsid w:val="004F6FFF"/>
    <w:rsid w:val="005733EF"/>
    <w:rsid w:val="005734E2"/>
    <w:rsid w:val="005761CC"/>
    <w:rsid w:val="0058578E"/>
    <w:rsid w:val="00590606"/>
    <w:rsid w:val="005C1490"/>
    <w:rsid w:val="005D5553"/>
    <w:rsid w:val="005F7948"/>
    <w:rsid w:val="00601542"/>
    <w:rsid w:val="0061196A"/>
    <w:rsid w:val="00621271"/>
    <w:rsid w:val="00627DE7"/>
    <w:rsid w:val="00632E8D"/>
    <w:rsid w:val="00643796"/>
    <w:rsid w:val="00654AD4"/>
    <w:rsid w:val="00655D27"/>
    <w:rsid w:val="00670F02"/>
    <w:rsid w:val="00693B55"/>
    <w:rsid w:val="006B50A5"/>
    <w:rsid w:val="006B77B5"/>
    <w:rsid w:val="006D1CEA"/>
    <w:rsid w:val="006E4910"/>
    <w:rsid w:val="006E54A1"/>
    <w:rsid w:val="00721971"/>
    <w:rsid w:val="0073020C"/>
    <w:rsid w:val="0074345D"/>
    <w:rsid w:val="00751A2E"/>
    <w:rsid w:val="00757F05"/>
    <w:rsid w:val="00761205"/>
    <w:rsid w:val="00763BC9"/>
    <w:rsid w:val="00764140"/>
    <w:rsid w:val="007B53B4"/>
    <w:rsid w:val="007D1055"/>
    <w:rsid w:val="007D3EF4"/>
    <w:rsid w:val="007D5A1B"/>
    <w:rsid w:val="007E4CBE"/>
    <w:rsid w:val="00803930"/>
    <w:rsid w:val="0084173A"/>
    <w:rsid w:val="00860264"/>
    <w:rsid w:val="008774E6"/>
    <w:rsid w:val="00881505"/>
    <w:rsid w:val="00890C2D"/>
    <w:rsid w:val="008962BD"/>
    <w:rsid w:val="008A1B29"/>
    <w:rsid w:val="008A24BD"/>
    <w:rsid w:val="008A2918"/>
    <w:rsid w:val="008B543D"/>
    <w:rsid w:val="008D59B0"/>
    <w:rsid w:val="008E4CC4"/>
    <w:rsid w:val="008E637F"/>
    <w:rsid w:val="0090347D"/>
    <w:rsid w:val="00924B20"/>
    <w:rsid w:val="0092692B"/>
    <w:rsid w:val="00932505"/>
    <w:rsid w:val="00945882"/>
    <w:rsid w:val="00955F3A"/>
    <w:rsid w:val="0096730E"/>
    <w:rsid w:val="00982170"/>
    <w:rsid w:val="0098328B"/>
    <w:rsid w:val="00986113"/>
    <w:rsid w:val="00986371"/>
    <w:rsid w:val="009932E7"/>
    <w:rsid w:val="0099726A"/>
    <w:rsid w:val="00997507"/>
    <w:rsid w:val="009A4A81"/>
    <w:rsid w:val="009C44C9"/>
    <w:rsid w:val="009D1E7F"/>
    <w:rsid w:val="009D622E"/>
    <w:rsid w:val="009D6873"/>
    <w:rsid w:val="009F200D"/>
    <w:rsid w:val="00A17B5C"/>
    <w:rsid w:val="00A3631A"/>
    <w:rsid w:val="00A40D92"/>
    <w:rsid w:val="00A516B9"/>
    <w:rsid w:val="00A53FC1"/>
    <w:rsid w:val="00A61D59"/>
    <w:rsid w:val="00A63D73"/>
    <w:rsid w:val="00A673F5"/>
    <w:rsid w:val="00A87AAD"/>
    <w:rsid w:val="00AA0226"/>
    <w:rsid w:val="00AA41CB"/>
    <w:rsid w:val="00AB181A"/>
    <w:rsid w:val="00AC0849"/>
    <w:rsid w:val="00AC4833"/>
    <w:rsid w:val="00AE7974"/>
    <w:rsid w:val="00B04589"/>
    <w:rsid w:val="00B10BCD"/>
    <w:rsid w:val="00B21666"/>
    <w:rsid w:val="00B2496D"/>
    <w:rsid w:val="00B32C81"/>
    <w:rsid w:val="00B403A9"/>
    <w:rsid w:val="00B434EC"/>
    <w:rsid w:val="00B525A9"/>
    <w:rsid w:val="00B82112"/>
    <w:rsid w:val="00BA3CD8"/>
    <w:rsid w:val="00BA4995"/>
    <w:rsid w:val="00BB6E17"/>
    <w:rsid w:val="00BC2255"/>
    <w:rsid w:val="00BD39DF"/>
    <w:rsid w:val="00BD5013"/>
    <w:rsid w:val="00BF09F2"/>
    <w:rsid w:val="00C040D3"/>
    <w:rsid w:val="00C115BE"/>
    <w:rsid w:val="00C12819"/>
    <w:rsid w:val="00C14CCF"/>
    <w:rsid w:val="00C162DC"/>
    <w:rsid w:val="00C16493"/>
    <w:rsid w:val="00C20768"/>
    <w:rsid w:val="00C23DFD"/>
    <w:rsid w:val="00C350BE"/>
    <w:rsid w:val="00C631F0"/>
    <w:rsid w:val="00C82E4B"/>
    <w:rsid w:val="00C857F6"/>
    <w:rsid w:val="00CB5691"/>
    <w:rsid w:val="00CC1224"/>
    <w:rsid w:val="00D06CA1"/>
    <w:rsid w:val="00D154F9"/>
    <w:rsid w:val="00D2676F"/>
    <w:rsid w:val="00D300EE"/>
    <w:rsid w:val="00D52D52"/>
    <w:rsid w:val="00D62E2A"/>
    <w:rsid w:val="00D936A8"/>
    <w:rsid w:val="00D96E91"/>
    <w:rsid w:val="00DA6F9E"/>
    <w:rsid w:val="00DE541B"/>
    <w:rsid w:val="00DF2797"/>
    <w:rsid w:val="00E03524"/>
    <w:rsid w:val="00E07E21"/>
    <w:rsid w:val="00E07F32"/>
    <w:rsid w:val="00E100D3"/>
    <w:rsid w:val="00E32EBA"/>
    <w:rsid w:val="00E33DD7"/>
    <w:rsid w:val="00E430C4"/>
    <w:rsid w:val="00E46109"/>
    <w:rsid w:val="00E56448"/>
    <w:rsid w:val="00E67624"/>
    <w:rsid w:val="00E84624"/>
    <w:rsid w:val="00E85D05"/>
    <w:rsid w:val="00EA221F"/>
    <w:rsid w:val="00EB4086"/>
    <w:rsid w:val="00EC0A85"/>
    <w:rsid w:val="00EC78FB"/>
    <w:rsid w:val="00EF2E4E"/>
    <w:rsid w:val="00F25454"/>
    <w:rsid w:val="00F261D6"/>
    <w:rsid w:val="00F26327"/>
    <w:rsid w:val="00F31AA1"/>
    <w:rsid w:val="00F37DA7"/>
    <w:rsid w:val="00F47176"/>
    <w:rsid w:val="00F51DE4"/>
    <w:rsid w:val="00F53554"/>
    <w:rsid w:val="00F638BA"/>
    <w:rsid w:val="00F74A3B"/>
    <w:rsid w:val="00F83726"/>
    <w:rsid w:val="00F86A31"/>
    <w:rsid w:val="00FA188C"/>
    <w:rsid w:val="00FB00D2"/>
    <w:rsid w:val="00FB2106"/>
    <w:rsid w:val="00FB60AA"/>
    <w:rsid w:val="00FD2164"/>
    <w:rsid w:val="00FD60BE"/>
    <w:rsid w:val="00FD7566"/>
    <w:rsid w:val="00FF34BF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1461"/>
  <w15:docId w15:val="{BE684F48-DA22-4D6B-B587-FE3E6F8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88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588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4588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945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882"/>
    <w:pPr>
      <w:ind w:left="720"/>
      <w:contextualSpacing/>
    </w:pPr>
  </w:style>
  <w:style w:type="paragraph" w:customStyle="1" w:styleId="Address">
    <w:name w:val="Address"/>
    <w:basedOn w:val="Normal"/>
    <w:rsid w:val="00945882"/>
    <w:pPr>
      <w:jc w:val="right"/>
    </w:pPr>
    <w:rPr>
      <w:rFonts w:eastAsia="Calibri" w:cs="Mangal"/>
      <w:sz w:val="16"/>
      <w:lang w:val="en-IN"/>
    </w:rPr>
  </w:style>
  <w:style w:type="paragraph" w:styleId="BodyText2">
    <w:name w:val="Body Text 2"/>
    <w:basedOn w:val="Normal"/>
    <w:link w:val="BodyText2Char"/>
    <w:rsid w:val="0094588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45882"/>
    <w:rPr>
      <w:rFonts w:ascii="Times New Roman" w:eastAsia="Times New Roman" w:hAnsi="Times New Roman" w:cs="Times New Roman"/>
      <w:sz w:val="24"/>
      <w:szCs w:val="24"/>
    </w:rPr>
  </w:style>
  <w:style w:type="paragraph" w:customStyle="1" w:styleId="Nome">
    <w:name w:val="Nome"/>
    <w:basedOn w:val="Normal"/>
    <w:rsid w:val="00945882"/>
    <w:pPr>
      <w:spacing w:after="0" w:line="240" w:lineRule="auto"/>
      <w:ind w:left="426" w:hanging="426"/>
    </w:pPr>
    <w:rPr>
      <w:rFonts w:ascii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46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takatrao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Advait Jadhav</cp:lastModifiedBy>
  <cp:revision>2</cp:revision>
  <cp:lastPrinted>2021-02-24T05:18:00Z</cp:lastPrinted>
  <dcterms:created xsi:type="dcterms:W3CDTF">2021-04-04T13:08:00Z</dcterms:created>
  <dcterms:modified xsi:type="dcterms:W3CDTF">2021-04-04T13:08:00Z</dcterms:modified>
</cp:coreProperties>
</file>