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3C535" w14:textId="77777777" w:rsidR="005D671C" w:rsidRDefault="005D671C">
      <w:pPr>
        <w:pStyle w:val="Title"/>
        <w:tabs>
          <w:tab w:val="left" w:pos="1845"/>
          <w:tab w:val="center" w:pos="4680"/>
        </w:tabs>
        <w:jc w:val="left"/>
        <w:rPr>
          <w:rFonts w:ascii="Cambria Math" w:hAnsi="Cambria Math" w:cs="Tahoma"/>
          <w:b w:val="0"/>
          <w:bCs w:val="0"/>
          <w:sz w:val="24"/>
          <w:szCs w:val="24"/>
        </w:rPr>
      </w:pPr>
    </w:p>
    <w:p w14:paraId="4A7944A3" w14:textId="77777777" w:rsidR="00D707DF" w:rsidRDefault="00D707DF" w:rsidP="00643FEA">
      <w:pPr>
        <w:pStyle w:val="Title"/>
        <w:tabs>
          <w:tab w:val="left" w:pos="1845"/>
          <w:tab w:val="center" w:pos="4680"/>
        </w:tabs>
        <w:jc w:val="left"/>
        <w:rPr>
          <w:rFonts w:ascii="Cambria Math" w:hAnsi="Cambria Math" w:cs="Tahoma"/>
          <w:iCs/>
          <w:sz w:val="28"/>
          <w:szCs w:val="24"/>
        </w:rPr>
      </w:pPr>
    </w:p>
    <w:p w14:paraId="1D156768" w14:textId="048CFBB8" w:rsidR="005D671C" w:rsidRDefault="00D707DF" w:rsidP="00A85FF5">
      <w:pPr>
        <w:pStyle w:val="Title"/>
        <w:tabs>
          <w:tab w:val="left" w:pos="1845"/>
          <w:tab w:val="center" w:pos="4680"/>
        </w:tabs>
        <w:jc w:val="left"/>
        <w:rPr>
          <w:rFonts w:ascii="Cambria Math" w:hAnsi="Cambria Math" w:cs="Tahoma"/>
          <w:iCs/>
          <w:sz w:val="28"/>
          <w:szCs w:val="24"/>
        </w:rPr>
      </w:pPr>
      <w:r>
        <w:rPr>
          <w:rFonts w:ascii="Cambria Math" w:hAnsi="Cambria Math" w:cs="Tahoma"/>
          <w:iCs/>
          <w:sz w:val="28"/>
          <w:szCs w:val="24"/>
        </w:rPr>
        <w:t>Pr</w:t>
      </w:r>
      <w:r w:rsidR="009A712D">
        <w:rPr>
          <w:rFonts w:ascii="Cambria Math" w:hAnsi="Cambria Math" w:cs="Tahoma"/>
          <w:iCs/>
          <w:sz w:val="28"/>
          <w:szCs w:val="24"/>
        </w:rPr>
        <w:t>iya</w:t>
      </w:r>
      <w:r w:rsidR="002739DD">
        <w:rPr>
          <w:rFonts w:ascii="Cambria Math" w:hAnsi="Cambria Math" w:cs="Tahoma"/>
          <w:iCs/>
          <w:sz w:val="28"/>
          <w:szCs w:val="24"/>
        </w:rPr>
        <w:t xml:space="preserve"> </w:t>
      </w:r>
      <w:r w:rsidR="00010F0B">
        <w:rPr>
          <w:rFonts w:ascii="Cambria Math" w:hAnsi="Cambria Math" w:cs="Tahoma"/>
          <w:iCs/>
          <w:sz w:val="28"/>
          <w:szCs w:val="24"/>
        </w:rPr>
        <w:t xml:space="preserve">Chakre </w:t>
      </w:r>
    </w:p>
    <w:p w14:paraId="37F79A3F" w14:textId="78F134C5" w:rsidR="00D707DF" w:rsidRDefault="000B523C" w:rsidP="00A85FF5">
      <w:pPr>
        <w:pStyle w:val="Title"/>
        <w:tabs>
          <w:tab w:val="left" w:pos="1845"/>
          <w:tab w:val="center" w:pos="4680"/>
        </w:tabs>
        <w:jc w:val="left"/>
        <w:rPr>
          <w:rFonts w:ascii="Cambria Math" w:hAnsi="Cambria Math" w:cs="Tahoma"/>
          <w:iCs/>
          <w:sz w:val="28"/>
          <w:szCs w:val="24"/>
        </w:rPr>
      </w:pPr>
      <w:r>
        <w:rPr>
          <w:rFonts w:ascii="Cambria Math" w:hAnsi="Cambria Math" w:cs="Tahoma"/>
          <w:iCs/>
          <w:sz w:val="28"/>
          <w:szCs w:val="24"/>
        </w:rPr>
        <w:t>Plot No. 39, Manohar Niwas</w:t>
      </w:r>
    </w:p>
    <w:p w14:paraId="0C07F4C0" w14:textId="3CEFD205" w:rsidR="000D570B" w:rsidRDefault="00EC4AE5" w:rsidP="00A85FF5">
      <w:pPr>
        <w:pStyle w:val="Title"/>
        <w:tabs>
          <w:tab w:val="left" w:pos="1845"/>
          <w:tab w:val="center" w:pos="4680"/>
        </w:tabs>
        <w:jc w:val="left"/>
        <w:rPr>
          <w:rFonts w:ascii="Cambria Math" w:hAnsi="Cambria Math" w:cs="Tahoma"/>
          <w:iCs/>
          <w:sz w:val="28"/>
          <w:szCs w:val="24"/>
        </w:rPr>
      </w:pPr>
      <w:r>
        <w:rPr>
          <w:rFonts w:ascii="Cambria Math" w:hAnsi="Cambria Math" w:cs="Tahoma"/>
          <w:iCs/>
          <w:sz w:val="28"/>
          <w:szCs w:val="24"/>
        </w:rPr>
        <w:t xml:space="preserve">Sector </w:t>
      </w:r>
      <w:r w:rsidR="000B523C">
        <w:rPr>
          <w:rFonts w:ascii="Cambria Math" w:hAnsi="Cambria Math" w:cs="Tahoma"/>
          <w:iCs/>
          <w:sz w:val="28"/>
          <w:szCs w:val="24"/>
        </w:rPr>
        <w:t>16/A, Phase 3</w:t>
      </w:r>
      <w:r>
        <w:rPr>
          <w:rFonts w:ascii="Cambria Math" w:hAnsi="Cambria Math" w:cs="Tahoma"/>
          <w:iCs/>
          <w:sz w:val="28"/>
          <w:szCs w:val="24"/>
        </w:rPr>
        <w:t xml:space="preserve"> </w:t>
      </w:r>
    </w:p>
    <w:p w14:paraId="60123A40" w14:textId="16FBBDE2" w:rsidR="00EC4AE5" w:rsidRDefault="000B523C" w:rsidP="00A85FF5">
      <w:pPr>
        <w:pStyle w:val="Title"/>
        <w:tabs>
          <w:tab w:val="left" w:pos="1845"/>
          <w:tab w:val="center" w:pos="4680"/>
        </w:tabs>
        <w:jc w:val="left"/>
        <w:rPr>
          <w:rFonts w:ascii="Cambria Math" w:hAnsi="Cambria Math" w:cs="Tahoma"/>
          <w:iCs/>
          <w:sz w:val="28"/>
          <w:szCs w:val="24"/>
        </w:rPr>
      </w:pPr>
      <w:r>
        <w:rPr>
          <w:rFonts w:ascii="Cambria Math" w:hAnsi="Cambria Math" w:cs="Tahoma"/>
          <w:iCs/>
          <w:sz w:val="28"/>
          <w:szCs w:val="24"/>
        </w:rPr>
        <w:t>Nerul West</w:t>
      </w:r>
      <w:r w:rsidR="00EC4AE5">
        <w:rPr>
          <w:rFonts w:ascii="Cambria Math" w:hAnsi="Cambria Math" w:cs="Tahoma"/>
          <w:iCs/>
          <w:sz w:val="28"/>
          <w:szCs w:val="24"/>
        </w:rPr>
        <w:t xml:space="preserve"> Navi Mumbai </w:t>
      </w:r>
    </w:p>
    <w:p w14:paraId="78779AEE" w14:textId="4F89F022" w:rsidR="00540CC2" w:rsidRDefault="00EC4AE5" w:rsidP="00435848">
      <w:pPr>
        <w:pStyle w:val="Title"/>
        <w:tabs>
          <w:tab w:val="left" w:pos="1845"/>
          <w:tab w:val="center" w:pos="4680"/>
        </w:tabs>
        <w:jc w:val="left"/>
        <w:rPr>
          <w:rFonts w:ascii="Cambria Math" w:hAnsi="Cambria Math" w:cs="Tahoma"/>
          <w:iCs/>
          <w:sz w:val="28"/>
          <w:szCs w:val="24"/>
        </w:rPr>
      </w:pPr>
      <w:r>
        <w:rPr>
          <w:rFonts w:ascii="Cambria Math" w:hAnsi="Cambria Math" w:cs="Tahoma"/>
          <w:iCs/>
          <w:sz w:val="28"/>
          <w:szCs w:val="24"/>
        </w:rPr>
        <w:t xml:space="preserve">Mobile – 7798087070 </w:t>
      </w:r>
    </w:p>
    <w:p w14:paraId="79CE330C" w14:textId="7A18A29C" w:rsidR="00B60198" w:rsidRPr="00B60198" w:rsidRDefault="00B60198" w:rsidP="00435848">
      <w:pPr>
        <w:pStyle w:val="Title"/>
        <w:tabs>
          <w:tab w:val="left" w:pos="1845"/>
          <w:tab w:val="center" w:pos="4680"/>
        </w:tabs>
        <w:jc w:val="left"/>
        <w:rPr>
          <w:rFonts w:ascii="Cambria Math" w:hAnsi="Cambria Math" w:cs="Tahoma"/>
          <w:iCs/>
          <w:sz w:val="28"/>
          <w:szCs w:val="24"/>
        </w:rPr>
      </w:pPr>
      <w:r>
        <w:rPr>
          <w:rFonts w:ascii="Cambria Math" w:hAnsi="Cambria Math" w:cs="Tahoma"/>
          <w:iCs/>
          <w:sz w:val="28"/>
          <w:szCs w:val="24"/>
        </w:rPr>
        <w:t xml:space="preserve">Email Id- </w:t>
      </w:r>
      <w:hyperlink r:id="rId5" w:history="1">
        <w:r w:rsidR="00010F0B" w:rsidRPr="00BC16AD">
          <w:rPr>
            <w:rStyle w:val="Hyperlink"/>
            <w:sz w:val="22"/>
            <w:szCs w:val="22"/>
          </w:rPr>
          <w:t>fraulein24@gmail.com</w:t>
        </w:r>
      </w:hyperlink>
      <w:r w:rsidR="00010F0B">
        <w:t xml:space="preserve"> </w:t>
      </w:r>
    </w:p>
    <w:p w14:paraId="4B4AC9AF" w14:textId="1F6D7BB4" w:rsidR="005D671C" w:rsidRDefault="001E7E50" w:rsidP="00A85FF5">
      <w:pPr>
        <w:pStyle w:val="Title"/>
        <w:tabs>
          <w:tab w:val="left" w:pos="1845"/>
          <w:tab w:val="center" w:pos="4680"/>
        </w:tabs>
        <w:jc w:val="left"/>
        <w:rPr>
          <w:rFonts w:ascii="Cambria Math" w:hAnsi="Cambria Math" w:cs="Tahoma"/>
          <w:i/>
          <w:sz w:val="28"/>
          <w:szCs w:val="24"/>
        </w:rPr>
      </w:pPr>
      <w:r>
        <w:rPr>
          <w:rFonts w:ascii="Cambria Math" w:hAnsi="Cambria Math" w:cs="Tahoma"/>
          <w:i/>
          <w:sz w:val="28"/>
          <w:szCs w:val="24"/>
        </w:rPr>
        <w:t xml:space="preserve">                          </w:t>
      </w:r>
    </w:p>
    <w:p w14:paraId="34E61430" w14:textId="70991410" w:rsidR="005D671C" w:rsidRPr="00435848" w:rsidRDefault="004D7327" w:rsidP="00435848">
      <w:pPr>
        <w:pStyle w:val="Title"/>
        <w:tabs>
          <w:tab w:val="left" w:pos="1845"/>
          <w:tab w:val="center" w:pos="4680"/>
        </w:tabs>
        <w:rPr>
          <w:rFonts w:ascii="Cambria Math" w:hAnsi="Cambria Math" w:cs="Tahoma"/>
          <w:i/>
          <w:sz w:val="28"/>
          <w:szCs w:val="24"/>
          <w:u w:val="single"/>
        </w:rPr>
      </w:pPr>
      <w:r>
        <w:rPr>
          <w:rFonts w:ascii="Cambria Math" w:hAnsi="Cambria Math" w:cs="Tahoma"/>
          <w:i/>
          <w:sz w:val="28"/>
          <w:szCs w:val="24"/>
          <w:u w:val="single"/>
        </w:rPr>
        <w:t xml:space="preserve">                       </w:t>
      </w:r>
      <w:r>
        <w:rPr>
          <w:rFonts w:ascii="Cambria Math" w:hAnsi="Cambria Math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i/>
          <w:iCs/>
          <w:sz w:val="24"/>
          <w:szCs w:val="24"/>
        </w:rPr>
        <w:t xml:space="preserve">                                                     </w:t>
      </w:r>
    </w:p>
    <w:p w14:paraId="79A14F80" w14:textId="77777777" w:rsidR="005D671C" w:rsidRDefault="004D7327">
      <w:pPr>
        <w:pStyle w:val="Heading9"/>
        <w:pBdr>
          <w:bottom w:val="single" w:sz="4" w:space="1" w:color="auto"/>
        </w:pBd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EDUCATIONAL QUALIFICATION</w:t>
      </w:r>
    </w:p>
    <w:p w14:paraId="3C73C814" w14:textId="77777777" w:rsidR="005D671C" w:rsidRDefault="004D7327">
      <w:pPr>
        <w:spacing w:line="240" w:lineRule="atLeast"/>
        <w:ind w:left="360"/>
        <w:rPr>
          <w:rFonts w:ascii="Cambria Math" w:hAnsi="Cambria Math"/>
          <w:color w:val="000000"/>
          <w:sz w:val="24"/>
          <w:szCs w:val="24"/>
        </w:rPr>
      </w:pPr>
      <w:r>
        <w:rPr>
          <w:rFonts w:ascii="Cambria Math" w:hAnsi="Cambria Math"/>
          <w:color w:val="000000"/>
          <w:sz w:val="24"/>
          <w:szCs w:val="24"/>
        </w:rPr>
        <w:tab/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160"/>
        <w:gridCol w:w="2520"/>
        <w:gridCol w:w="1890"/>
      </w:tblGrid>
      <w:tr w:rsidR="005D671C" w14:paraId="58C26DE2" w14:textId="77777777">
        <w:trPr>
          <w:cantSplit/>
          <w:trHeight w:val="450"/>
        </w:trPr>
        <w:tc>
          <w:tcPr>
            <w:tcW w:w="2700" w:type="dxa"/>
            <w:tcBorders>
              <w:bottom w:val="single" w:sz="2" w:space="0" w:color="auto"/>
              <w:right w:val="single" w:sz="2" w:space="0" w:color="auto"/>
            </w:tcBorders>
          </w:tcPr>
          <w:p w14:paraId="40CF745E" w14:textId="77777777" w:rsidR="005D671C" w:rsidRDefault="004D7327">
            <w:pPr>
              <w:spacing w:line="240" w:lineRule="atLeast"/>
              <w:jc w:val="center"/>
              <w:rPr>
                <w:rFonts w:ascii="Cambria Math" w:hAnsi="Cambria Math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ahoma"/>
                <w:b/>
                <w:bCs/>
                <w:color w:val="000000"/>
                <w:sz w:val="24"/>
                <w:szCs w:val="24"/>
              </w:rPr>
              <w:t>LEVEL</w:t>
            </w:r>
          </w:p>
        </w:tc>
        <w:tc>
          <w:tcPr>
            <w:tcW w:w="21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01077" w14:textId="77777777" w:rsidR="005D671C" w:rsidRDefault="004D7327">
            <w:pPr>
              <w:spacing w:line="240" w:lineRule="atLeast"/>
              <w:rPr>
                <w:rFonts w:ascii="Cambria Math" w:hAnsi="Cambria Math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ahoma"/>
                <w:b/>
                <w:bCs/>
                <w:color w:val="000000"/>
                <w:sz w:val="24"/>
                <w:szCs w:val="24"/>
              </w:rPr>
              <w:t>YEAR OF PASSING</w:t>
            </w:r>
          </w:p>
        </w:tc>
        <w:tc>
          <w:tcPr>
            <w:tcW w:w="25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488AA" w14:textId="77777777" w:rsidR="005D671C" w:rsidRDefault="004D7327">
            <w:pPr>
              <w:spacing w:line="240" w:lineRule="atLeast"/>
              <w:rPr>
                <w:rFonts w:ascii="Cambria Math" w:hAnsi="Cambria Math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ahoma"/>
                <w:b/>
                <w:bCs/>
                <w:color w:val="000000"/>
                <w:sz w:val="24"/>
                <w:szCs w:val="24"/>
              </w:rPr>
              <w:t>BOARD/UNIVERSITY</w:t>
            </w:r>
          </w:p>
        </w:tc>
        <w:tc>
          <w:tcPr>
            <w:tcW w:w="1890" w:type="dxa"/>
            <w:tcBorders>
              <w:left w:val="single" w:sz="2" w:space="0" w:color="auto"/>
              <w:bottom w:val="single" w:sz="2" w:space="0" w:color="auto"/>
            </w:tcBorders>
          </w:tcPr>
          <w:p w14:paraId="33AB96BC" w14:textId="77777777" w:rsidR="005D671C" w:rsidRDefault="004D7327">
            <w:pPr>
              <w:pStyle w:val="Heading5"/>
              <w:rPr>
                <w:rFonts w:ascii="Cambria Math" w:hAnsi="Cambria Math" w:cs="Tahoma"/>
                <w:sz w:val="24"/>
                <w:szCs w:val="24"/>
              </w:rPr>
            </w:pPr>
            <w:r>
              <w:rPr>
                <w:rFonts w:ascii="Cambria Math" w:hAnsi="Cambria Math" w:cs="Tahoma"/>
                <w:sz w:val="24"/>
                <w:szCs w:val="24"/>
              </w:rPr>
              <w:t xml:space="preserve">CLASS </w:t>
            </w:r>
          </w:p>
        </w:tc>
      </w:tr>
      <w:tr w:rsidR="005D671C" w14:paraId="16A33E11" w14:textId="77777777">
        <w:trPr>
          <w:cantSplit/>
          <w:trHeight w:val="360"/>
        </w:trPr>
        <w:tc>
          <w:tcPr>
            <w:tcW w:w="27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E4ACC" w14:textId="77777777" w:rsidR="005D671C" w:rsidRDefault="004D7327">
            <w:pPr>
              <w:spacing w:line="240" w:lineRule="atLeast"/>
              <w:rPr>
                <w:rFonts w:ascii="Cambria Math" w:hAnsi="Cambria Math" w:cs="Tahoma"/>
                <w:bCs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ahoma"/>
                <w:bCs/>
                <w:color w:val="000000"/>
                <w:sz w:val="24"/>
                <w:szCs w:val="24"/>
              </w:rPr>
              <w:t xml:space="preserve">     B.COM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849D3" w14:textId="77777777" w:rsidR="005D671C" w:rsidRDefault="004D7327">
            <w:pPr>
              <w:spacing w:line="240" w:lineRule="atLeast"/>
              <w:rPr>
                <w:rFonts w:ascii="Cambria Math" w:hAnsi="Cambria Math" w:cs="Tahoma"/>
                <w:bCs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ahoma"/>
                <w:bCs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51C10" w14:textId="77777777" w:rsidR="005D671C" w:rsidRDefault="004D7327">
            <w:pPr>
              <w:pStyle w:val="Heading5"/>
              <w:rPr>
                <w:rFonts w:ascii="Cambria Math" w:hAnsi="Cambria Math" w:cs="Tahoma"/>
                <w:b w:val="0"/>
                <w:sz w:val="24"/>
                <w:szCs w:val="24"/>
              </w:rPr>
            </w:pPr>
            <w:r>
              <w:rPr>
                <w:rFonts w:ascii="Cambria Math" w:hAnsi="Cambria Math" w:cs="Tahoma"/>
                <w:b w:val="0"/>
                <w:sz w:val="24"/>
                <w:szCs w:val="24"/>
              </w:rPr>
              <w:t>Maharashtra Board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79267C2" w14:textId="77777777" w:rsidR="005D671C" w:rsidRDefault="004D7327">
            <w:pPr>
              <w:pStyle w:val="Heading5"/>
              <w:rPr>
                <w:rFonts w:ascii="Cambria Math" w:hAnsi="Cambria Math" w:cs="Tahoma"/>
                <w:b w:val="0"/>
                <w:sz w:val="24"/>
                <w:szCs w:val="24"/>
              </w:rPr>
            </w:pPr>
            <w:r>
              <w:rPr>
                <w:rFonts w:ascii="Cambria Math" w:hAnsi="Cambria Math" w:cs="Tahoma"/>
                <w:b w:val="0"/>
                <w:sz w:val="24"/>
                <w:szCs w:val="24"/>
              </w:rPr>
              <w:t>Higher Second  Class</w:t>
            </w:r>
          </w:p>
        </w:tc>
      </w:tr>
      <w:tr w:rsidR="005D671C" w14:paraId="62233385" w14:textId="77777777">
        <w:trPr>
          <w:cantSplit/>
          <w:trHeight w:val="270"/>
        </w:trPr>
        <w:tc>
          <w:tcPr>
            <w:tcW w:w="27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0DBAF" w14:textId="77777777" w:rsidR="005D671C" w:rsidRDefault="004D7327">
            <w:pPr>
              <w:spacing w:line="240" w:lineRule="atLeast"/>
              <w:rPr>
                <w:rFonts w:ascii="Cambria Math" w:hAnsi="Cambria Math" w:cs="Tahoma"/>
                <w:bCs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ahoma"/>
                <w:bCs/>
                <w:color w:val="000000"/>
                <w:sz w:val="24"/>
                <w:szCs w:val="24"/>
              </w:rPr>
              <w:t>1Yr Diploma in Aviation &amp; Hospitality Mgmt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88351" w14:textId="77777777" w:rsidR="005D671C" w:rsidRDefault="004D7327">
            <w:pPr>
              <w:spacing w:line="240" w:lineRule="atLeast"/>
              <w:rPr>
                <w:rFonts w:ascii="Cambria Math" w:hAnsi="Cambria Math" w:cs="Tahoma"/>
                <w:bCs/>
                <w:color w:val="000000"/>
                <w:sz w:val="24"/>
                <w:szCs w:val="24"/>
              </w:rPr>
            </w:pPr>
            <w:r>
              <w:rPr>
                <w:rFonts w:ascii="Cambria Math" w:hAnsi="Cambria Math" w:cs="Tahoma"/>
                <w:bCs/>
                <w:color w:val="000000"/>
                <w:sz w:val="24"/>
                <w:szCs w:val="24"/>
              </w:rPr>
              <w:t>2006 - 2007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2A3D9" w14:textId="77777777" w:rsidR="005D671C" w:rsidRDefault="004D7327">
            <w:pPr>
              <w:pStyle w:val="Heading5"/>
              <w:rPr>
                <w:rFonts w:ascii="Cambria Math" w:hAnsi="Cambria Math" w:cs="Tahoma"/>
                <w:b w:val="0"/>
                <w:sz w:val="24"/>
                <w:szCs w:val="24"/>
              </w:rPr>
            </w:pPr>
            <w:r>
              <w:rPr>
                <w:rFonts w:ascii="Cambria Math" w:hAnsi="Cambria Math" w:cs="Tahoma"/>
                <w:b w:val="0"/>
                <w:sz w:val="24"/>
                <w:szCs w:val="24"/>
              </w:rPr>
              <w:t>Pune University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4B4AB7A" w14:textId="77777777" w:rsidR="005D671C" w:rsidRDefault="004D7327">
            <w:pPr>
              <w:pStyle w:val="Heading5"/>
              <w:rPr>
                <w:rFonts w:ascii="Cambria Math" w:hAnsi="Cambria Math" w:cs="Tahoma"/>
                <w:b w:val="0"/>
                <w:sz w:val="24"/>
                <w:szCs w:val="24"/>
              </w:rPr>
            </w:pPr>
            <w:r>
              <w:rPr>
                <w:rFonts w:ascii="Cambria Math" w:hAnsi="Cambria Math" w:cs="Tahoma"/>
                <w:b w:val="0"/>
                <w:sz w:val="24"/>
                <w:szCs w:val="24"/>
              </w:rPr>
              <w:t>Distinction</w:t>
            </w:r>
          </w:p>
        </w:tc>
      </w:tr>
    </w:tbl>
    <w:p w14:paraId="7B7C6B1A" w14:textId="77777777" w:rsidR="005D671C" w:rsidRDefault="005D671C">
      <w:pPr>
        <w:spacing w:line="240" w:lineRule="atLeast"/>
        <w:rPr>
          <w:rFonts w:ascii="Cambria Math" w:hAnsi="Cambria Math"/>
          <w:b/>
          <w:bCs/>
          <w:color w:val="000000"/>
          <w:sz w:val="24"/>
          <w:szCs w:val="24"/>
        </w:rPr>
      </w:pPr>
    </w:p>
    <w:p w14:paraId="1A386457" w14:textId="77777777" w:rsidR="005D671C" w:rsidRDefault="005D671C"/>
    <w:p w14:paraId="006E1249" w14:textId="77777777" w:rsidR="005D671C" w:rsidRDefault="004D7327">
      <w:pPr>
        <w:pStyle w:val="Heading9"/>
        <w:pBdr>
          <w:bottom w:val="single" w:sz="4" w:space="1" w:color="auto"/>
        </w:pBd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WORK EXPERIENCE</w:t>
      </w:r>
    </w:p>
    <w:p w14:paraId="19C0223C" w14:textId="77777777" w:rsidR="005D671C" w:rsidRDefault="005D671C">
      <w:pPr>
        <w:tabs>
          <w:tab w:val="left" w:pos="1170"/>
        </w:tabs>
        <w:spacing w:after="0" w:line="240" w:lineRule="auto"/>
        <w:rPr>
          <w:rFonts w:ascii="Cambria Math" w:hAnsi="Cambria Math" w:cs="Tahoma"/>
          <w:sz w:val="24"/>
          <w:szCs w:val="24"/>
        </w:rPr>
      </w:pPr>
    </w:p>
    <w:p w14:paraId="7AEE159C" w14:textId="60ADC5AF" w:rsidR="005D671C" w:rsidRDefault="003B0121">
      <w:pPr>
        <w:tabs>
          <w:tab w:val="left" w:pos="1170"/>
        </w:tabs>
        <w:spacing w:after="0" w:line="240" w:lineRule="auto"/>
        <w:rPr>
          <w:rFonts w:ascii="Cambria Math" w:hAnsi="Cambria Math" w:cs="Tahoma"/>
          <w:sz w:val="24"/>
          <w:szCs w:val="24"/>
        </w:rPr>
      </w:pPr>
      <w:r>
        <w:rPr>
          <w:rFonts w:ascii="Cambria Math" w:hAnsi="Cambria Math" w:cs="Tahoma"/>
          <w:b/>
          <w:bCs/>
          <w:sz w:val="24"/>
          <w:szCs w:val="24"/>
        </w:rPr>
        <w:t xml:space="preserve">ACG Pam Pharma Technologies Pvt </w:t>
      </w:r>
      <w:r w:rsidR="00820260">
        <w:rPr>
          <w:rFonts w:ascii="Cambria Math" w:hAnsi="Cambria Math" w:cs="Tahoma"/>
          <w:b/>
          <w:bCs/>
          <w:sz w:val="24"/>
          <w:szCs w:val="24"/>
        </w:rPr>
        <w:t>Ltd</w:t>
      </w:r>
      <w:r w:rsidR="004D7327">
        <w:rPr>
          <w:rFonts w:ascii="Cambria Math" w:hAnsi="Cambria Math" w:cs="Tahoma"/>
          <w:b/>
          <w:sz w:val="24"/>
          <w:szCs w:val="24"/>
        </w:rPr>
        <w:t xml:space="preserve">. </w:t>
      </w:r>
      <w:r w:rsidR="004D7327">
        <w:rPr>
          <w:rFonts w:ascii="Cambria Math" w:hAnsi="Cambria Math" w:cs="Tahoma"/>
          <w:sz w:val="24"/>
          <w:szCs w:val="24"/>
        </w:rPr>
        <w:t xml:space="preserve">Aug 2014 </w:t>
      </w:r>
      <w:r w:rsidR="009D7A58">
        <w:rPr>
          <w:rFonts w:ascii="Cambria Math" w:hAnsi="Cambria Math" w:cs="Tahoma"/>
          <w:sz w:val="24"/>
          <w:szCs w:val="24"/>
        </w:rPr>
        <w:t xml:space="preserve">to </w:t>
      </w:r>
      <w:r w:rsidR="00820260">
        <w:rPr>
          <w:rFonts w:ascii="Cambria Math" w:hAnsi="Cambria Math" w:cs="Tahoma"/>
          <w:sz w:val="24"/>
          <w:szCs w:val="24"/>
        </w:rPr>
        <w:t>Sep 2019</w:t>
      </w:r>
    </w:p>
    <w:p w14:paraId="1AC007C2" w14:textId="77777777" w:rsidR="005D671C" w:rsidRDefault="005D671C">
      <w:pPr>
        <w:tabs>
          <w:tab w:val="left" w:pos="1170"/>
        </w:tabs>
        <w:spacing w:after="0" w:line="240" w:lineRule="auto"/>
        <w:rPr>
          <w:rFonts w:ascii="Cambria Math" w:hAnsi="Cambria Math" w:cs="Tahoma"/>
          <w:sz w:val="24"/>
          <w:szCs w:val="24"/>
        </w:rPr>
      </w:pPr>
    </w:p>
    <w:p w14:paraId="53F665EE" w14:textId="77777777" w:rsidR="005D671C" w:rsidRDefault="004D7327">
      <w:pPr>
        <w:tabs>
          <w:tab w:val="left" w:pos="1170"/>
        </w:tabs>
        <w:spacing w:after="0" w:line="240" w:lineRule="auto"/>
        <w:rPr>
          <w:rFonts w:ascii="Cambria Math" w:hAnsi="Cambria Math" w:cs="Tahoma"/>
          <w:sz w:val="24"/>
          <w:szCs w:val="24"/>
        </w:rPr>
      </w:pPr>
      <w:r>
        <w:rPr>
          <w:rFonts w:ascii="Cambria Math" w:hAnsi="Cambria Math" w:cs="Tahoma"/>
          <w:b/>
          <w:sz w:val="24"/>
          <w:szCs w:val="24"/>
        </w:rPr>
        <w:t>KEY RESPONSIBILITIES</w:t>
      </w:r>
      <w:r>
        <w:rPr>
          <w:rFonts w:ascii="Cambria Math" w:hAnsi="Cambria Math" w:cs="Tahoma"/>
          <w:sz w:val="24"/>
          <w:szCs w:val="24"/>
        </w:rPr>
        <w:t xml:space="preserve"> :-</w:t>
      </w:r>
    </w:p>
    <w:p w14:paraId="630E11D6" w14:textId="280E607F" w:rsidR="005D671C" w:rsidRPr="006E4090" w:rsidRDefault="005D671C" w:rsidP="006E4090">
      <w:pPr>
        <w:spacing w:after="0" w:line="240" w:lineRule="auto"/>
        <w:jc w:val="both"/>
        <w:rPr>
          <w:rFonts w:eastAsia="Times New Roman" w:cs="Calibri"/>
        </w:rPr>
      </w:pPr>
    </w:p>
    <w:p w14:paraId="2DCF2924" w14:textId="77777777" w:rsidR="005D671C" w:rsidRDefault="004D7327">
      <w:pPr>
        <w:numPr>
          <w:ilvl w:val="0"/>
          <w:numId w:val="7"/>
        </w:num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  <w:b/>
        </w:rPr>
        <w:t>Contract Labour</w:t>
      </w:r>
      <w:r>
        <w:rPr>
          <w:rFonts w:eastAsia="Times New Roman" w:cs="Calibri"/>
        </w:rPr>
        <w:t xml:space="preserve"> - Monitoring Contract Labour Daily Mandays , Overtime , Joining / Break Period  taking Punching, Data maintaining, Preparing attendance reports &amp; Submitting for Monthly Billing.</w:t>
      </w:r>
    </w:p>
    <w:p w14:paraId="7F6A2137" w14:textId="69ED82DD" w:rsidR="005D671C" w:rsidRDefault="004D7327">
      <w:pPr>
        <w:numPr>
          <w:ilvl w:val="0"/>
          <w:numId w:val="7"/>
        </w:num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Canteen </w:t>
      </w:r>
      <w:r w:rsidR="00461A3C">
        <w:rPr>
          <w:rFonts w:eastAsia="Times New Roman" w:cs="Calibri"/>
          <w:b/>
        </w:rPr>
        <w:t>Management</w:t>
      </w:r>
      <w:r>
        <w:rPr>
          <w:rFonts w:eastAsia="Times New Roman" w:cs="Calibri"/>
          <w:b/>
        </w:rPr>
        <w:t xml:space="preserve"> </w:t>
      </w:r>
      <w:r>
        <w:rPr>
          <w:rFonts w:eastAsia="Times New Roman" w:cs="Calibri"/>
        </w:rPr>
        <w:t xml:space="preserve"> - Monthly deduction of  Canteen Food Consumption of Contractors,&amp; Management Employees. Leading Canteen Committee by conducting monthly Meetings, Canteen Surprise  Visits &amp; preparing Audit Reports, Menu Planning Preparing MIS &amp; </w:t>
      </w:r>
      <w:r w:rsidR="00461A3C">
        <w:rPr>
          <w:rFonts w:eastAsia="Times New Roman" w:cs="Calibri"/>
        </w:rPr>
        <w:t>Circulating</w:t>
      </w:r>
      <w:r>
        <w:rPr>
          <w:rFonts w:eastAsia="Times New Roman" w:cs="Calibri"/>
        </w:rPr>
        <w:t xml:space="preserve"> within the Committee members.</w:t>
      </w:r>
    </w:p>
    <w:p w14:paraId="258944B3" w14:textId="2DE40DEC" w:rsidR="005D671C" w:rsidRDefault="00ED0A48">
      <w:pPr>
        <w:numPr>
          <w:ilvl w:val="0"/>
          <w:numId w:val="7"/>
        </w:num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  <w:b/>
          <w:bCs/>
        </w:rPr>
        <w:t xml:space="preserve">SAP </w:t>
      </w:r>
      <w:r w:rsidR="002B2C83">
        <w:rPr>
          <w:rFonts w:eastAsia="Times New Roman" w:cs="Calibri"/>
          <w:b/>
          <w:bCs/>
        </w:rPr>
        <w:t xml:space="preserve">Handling </w:t>
      </w:r>
      <w:r w:rsidR="004D7327">
        <w:rPr>
          <w:rFonts w:eastAsia="Times New Roman" w:cs="Calibri"/>
        </w:rPr>
        <w:t>- Making Purchase</w:t>
      </w:r>
      <w:r w:rsidR="004858DB">
        <w:rPr>
          <w:rFonts w:eastAsia="Times New Roman" w:cs="Calibri"/>
        </w:rPr>
        <w:t xml:space="preserve"> Requisitions </w:t>
      </w:r>
      <w:r w:rsidR="004D7327">
        <w:rPr>
          <w:rFonts w:eastAsia="Times New Roman" w:cs="Calibri"/>
        </w:rPr>
        <w:t>in SAP for all work related to General Admin</w:t>
      </w:r>
    </w:p>
    <w:p w14:paraId="1E1D5B79" w14:textId="557EC872" w:rsidR="005D671C" w:rsidRDefault="004D7327">
      <w:pPr>
        <w:numPr>
          <w:ilvl w:val="0"/>
          <w:numId w:val="7"/>
        </w:num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  <w:b/>
        </w:rPr>
        <w:t>Record Keeping</w:t>
      </w:r>
      <w:r>
        <w:rPr>
          <w:rFonts w:eastAsia="Times New Roman" w:cs="Calibri"/>
        </w:rPr>
        <w:t xml:space="preserve"> - Maintaining </w:t>
      </w:r>
      <w:r w:rsidR="00461A3C">
        <w:rPr>
          <w:rFonts w:eastAsia="Times New Roman" w:cs="Calibri"/>
        </w:rPr>
        <w:t>Invoices,</w:t>
      </w:r>
      <w:r>
        <w:rPr>
          <w:rFonts w:eastAsia="Times New Roman" w:cs="Calibri"/>
        </w:rPr>
        <w:t xml:space="preserve"> preparing MIS  &amp; helping for yearly budget making of admin.</w:t>
      </w:r>
    </w:p>
    <w:p w14:paraId="674AFFA1" w14:textId="77777777" w:rsidR="005D671C" w:rsidRDefault="004D7327">
      <w:pPr>
        <w:numPr>
          <w:ilvl w:val="0"/>
          <w:numId w:val="7"/>
        </w:num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  <w:b/>
        </w:rPr>
        <w:t>Vehicle Management</w:t>
      </w:r>
      <w:r>
        <w:rPr>
          <w:rFonts w:eastAsia="Times New Roman" w:cs="Calibri"/>
        </w:rPr>
        <w:t xml:space="preserve">  - Hiring of Rental Cars &amp; managing Pool Cars.</w:t>
      </w:r>
    </w:p>
    <w:p w14:paraId="433DB90D" w14:textId="77777777" w:rsidR="005D671C" w:rsidRDefault="004D7327">
      <w:pPr>
        <w:numPr>
          <w:ilvl w:val="0"/>
          <w:numId w:val="7"/>
        </w:num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  <w:b/>
        </w:rPr>
        <w:t>Customer Centric</w:t>
      </w:r>
      <w:r>
        <w:rPr>
          <w:rFonts w:eastAsia="Times New Roman" w:cs="Calibri"/>
        </w:rPr>
        <w:t xml:space="preserve"> -Taking care of Housekeeping, Hotel Booking &amp; Food  Arrangement for Domestic/Intl Customers.</w:t>
      </w:r>
    </w:p>
    <w:p w14:paraId="31F10157" w14:textId="77777777" w:rsidR="005D671C" w:rsidRDefault="004D7327">
      <w:pPr>
        <w:numPr>
          <w:ilvl w:val="0"/>
          <w:numId w:val="7"/>
        </w:num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Communication System </w:t>
      </w:r>
      <w:r>
        <w:rPr>
          <w:rFonts w:eastAsia="Times New Roman" w:cs="Calibri"/>
        </w:rPr>
        <w:t>- Streamlining Mobile /Datacard  Processes &amp; Expenses. Providing Telephone Instruments &amp; Extension for New Joinees.</w:t>
      </w:r>
    </w:p>
    <w:p w14:paraId="05CD2360" w14:textId="589ABA8D" w:rsidR="005D671C" w:rsidRPr="00820260" w:rsidRDefault="004D7327">
      <w:pPr>
        <w:numPr>
          <w:ilvl w:val="0"/>
          <w:numId w:val="7"/>
        </w:numPr>
        <w:spacing w:after="0" w:line="240" w:lineRule="auto"/>
        <w:rPr>
          <w:rFonts w:eastAsia="Times New Roman" w:cs="Calibri"/>
          <w:b/>
        </w:rPr>
      </w:pPr>
      <w:r>
        <w:rPr>
          <w:rFonts w:eastAsia="Times New Roman" w:cs="Calibri"/>
          <w:b/>
        </w:rPr>
        <w:t xml:space="preserve">Vendor Management </w:t>
      </w:r>
      <w:r>
        <w:rPr>
          <w:rFonts w:eastAsia="Times New Roman" w:cs="Calibri"/>
        </w:rPr>
        <w:t>-  Handling</w:t>
      </w:r>
      <w:r>
        <w:rPr>
          <w:rFonts w:eastAsia="Times New Roman" w:cs="Calibri"/>
          <w:b/>
        </w:rPr>
        <w:t xml:space="preserve"> </w:t>
      </w:r>
      <w:r>
        <w:rPr>
          <w:rFonts w:eastAsia="Times New Roman" w:cs="Calibri"/>
        </w:rPr>
        <w:t xml:space="preserve"> Vendor Registration , Ensuring Timely Payments, Alternate Quotes for Comparison.</w:t>
      </w:r>
    </w:p>
    <w:p w14:paraId="42F385DE" w14:textId="17158C39" w:rsidR="00820260" w:rsidRDefault="00820260">
      <w:pPr>
        <w:numPr>
          <w:ilvl w:val="0"/>
          <w:numId w:val="7"/>
        </w:numPr>
        <w:spacing w:after="0" w:line="240" w:lineRule="auto"/>
        <w:rPr>
          <w:rFonts w:eastAsia="Times New Roman" w:cs="Calibri"/>
          <w:b/>
        </w:rPr>
      </w:pPr>
      <w:r>
        <w:rPr>
          <w:rFonts w:eastAsia="Times New Roman" w:cs="Calibri"/>
          <w:b/>
        </w:rPr>
        <w:t xml:space="preserve">Employee </w:t>
      </w:r>
      <w:r w:rsidR="00144B65">
        <w:rPr>
          <w:rFonts w:eastAsia="Times New Roman" w:cs="Calibri"/>
          <w:b/>
        </w:rPr>
        <w:t xml:space="preserve">Engagement Activities – </w:t>
      </w:r>
      <w:r w:rsidR="00144B65">
        <w:rPr>
          <w:rFonts w:eastAsia="Times New Roman" w:cs="Calibri"/>
          <w:bCs/>
        </w:rPr>
        <w:t xml:space="preserve">Helping in organizing the </w:t>
      </w:r>
      <w:r w:rsidR="00461A3C">
        <w:rPr>
          <w:rFonts w:eastAsia="Times New Roman" w:cs="Calibri"/>
          <w:bCs/>
        </w:rPr>
        <w:t>Activities</w:t>
      </w:r>
      <w:r w:rsidR="00144B65">
        <w:rPr>
          <w:rFonts w:eastAsia="Times New Roman" w:cs="Calibri"/>
          <w:bCs/>
        </w:rPr>
        <w:t xml:space="preserve"> in </w:t>
      </w:r>
      <w:r w:rsidR="00461A3C">
        <w:rPr>
          <w:rFonts w:eastAsia="Times New Roman" w:cs="Calibri"/>
          <w:bCs/>
        </w:rPr>
        <w:t>Coordination</w:t>
      </w:r>
      <w:r w:rsidR="00144B65">
        <w:rPr>
          <w:rFonts w:eastAsia="Times New Roman" w:cs="Calibri"/>
          <w:bCs/>
        </w:rPr>
        <w:t xml:space="preserve"> with HR </w:t>
      </w:r>
      <w:r w:rsidR="007C0222">
        <w:rPr>
          <w:rFonts w:eastAsia="Times New Roman" w:cs="Calibri"/>
          <w:bCs/>
        </w:rPr>
        <w:t xml:space="preserve">&amp; providing Admin support, preparing yearly calendar. </w:t>
      </w:r>
    </w:p>
    <w:p w14:paraId="370A43A8" w14:textId="30B11311" w:rsidR="008D5D5D" w:rsidRDefault="008D5D5D">
      <w:pPr>
        <w:spacing w:after="0" w:line="240" w:lineRule="auto"/>
        <w:rPr>
          <w:rFonts w:eastAsia="Times New Roman" w:cs="Calibri"/>
          <w:b/>
        </w:rPr>
      </w:pPr>
    </w:p>
    <w:p w14:paraId="14353B09" w14:textId="59268329" w:rsidR="00461A3C" w:rsidRDefault="00461A3C">
      <w:pPr>
        <w:spacing w:after="0" w:line="240" w:lineRule="auto"/>
        <w:rPr>
          <w:rFonts w:eastAsia="Times New Roman" w:cs="Calibri"/>
          <w:b/>
        </w:rPr>
      </w:pPr>
    </w:p>
    <w:p w14:paraId="3582B342" w14:textId="7223AC03" w:rsidR="00461A3C" w:rsidRDefault="00461A3C">
      <w:pPr>
        <w:spacing w:after="0" w:line="240" w:lineRule="auto"/>
        <w:rPr>
          <w:rFonts w:eastAsia="Times New Roman" w:cs="Calibri"/>
          <w:b/>
        </w:rPr>
      </w:pPr>
    </w:p>
    <w:p w14:paraId="5D8AE267" w14:textId="77777777" w:rsidR="00461A3C" w:rsidRDefault="00461A3C">
      <w:pPr>
        <w:spacing w:after="0" w:line="240" w:lineRule="auto"/>
        <w:rPr>
          <w:rFonts w:eastAsia="Times New Roman" w:cs="Calibri"/>
          <w:b/>
        </w:rPr>
      </w:pPr>
    </w:p>
    <w:p w14:paraId="60463546" w14:textId="77777777" w:rsidR="008D5D5D" w:rsidRDefault="008D5D5D">
      <w:pPr>
        <w:spacing w:after="0" w:line="240" w:lineRule="auto"/>
        <w:rPr>
          <w:rFonts w:eastAsia="Times New Roman" w:cs="Calibri"/>
          <w:b/>
        </w:rPr>
      </w:pPr>
    </w:p>
    <w:p w14:paraId="43D4FF27" w14:textId="77777777" w:rsidR="005D671C" w:rsidRDefault="004D7327">
      <w:pPr>
        <w:tabs>
          <w:tab w:val="left" w:pos="1170"/>
        </w:tabs>
        <w:spacing w:after="0" w:line="240" w:lineRule="auto"/>
        <w:rPr>
          <w:rFonts w:ascii="Cambria Math" w:hAnsi="Cambria Math" w:cs="Tahoma"/>
          <w:b/>
          <w:sz w:val="24"/>
          <w:szCs w:val="24"/>
        </w:rPr>
      </w:pPr>
      <w:r>
        <w:rPr>
          <w:rFonts w:ascii="Cambria Math" w:hAnsi="Cambria Math" w:cs="Tahoma"/>
          <w:sz w:val="24"/>
          <w:szCs w:val="24"/>
        </w:rPr>
        <w:lastRenderedPageBreak/>
        <w:t xml:space="preserve">Previously worked with </w:t>
      </w:r>
      <w:r>
        <w:rPr>
          <w:rFonts w:ascii="Cambria Math" w:hAnsi="Cambria Math" w:cs="Tahoma"/>
          <w:b/>
          <w:sz w:val="24"/>
          <w:szCs w:val="24"/>
        </w:rPr>
        <w:t xml:space="preserve">Mahindra Hinoday Industries Ltd  </w:t>
      </w:r>
    </w:p>
    <w:p w14:paraId="5D4D5E99" w14:textId="77777777" w:rsidR="005D671C" w:rsidRDefault="004D7327">
      <w:pPr>
        <w:tabs>
          <w:tab w:val="left" w:pos="1170"/>
        </w:tabs>
        <w:spacing w:after="0" w:line="240" w:lineRule="auto"/>
        <w:rPr>
          <w:rFonts w:ascii="Cambria Math" w:hAnsi="Cambria Math" w:cs="Tahoma"/>
          <w:sz w:val="24"/>
          <w:szCs w:val="24"/>
        </w:rPr>
      </w:pPr>
      <w:r>
        <w:rPr>
          <w:rFonts w:ascii="Cambria Math" w:hAnsi="Cambria Math" w:cs="Tahoma"/>
          <w:sz w:val="24"/>
          <w:szCs w:val="24"/>
        </w:rPr>
        <w:t xml:space="preserve">Since Oct  2010 Till Feb 2014 </w:t>
      </w:r>
    </w:p>
    <w:p w14:paraId="7C32EED7" w14:textId="77777777" w:rsidR="005D671C" w:rsidRDefault="005D671C">
      <w:pPr>
        <w:tabs>
          <w:tab w:val="left" w:pos="1170"/>
        </w:tabs>
        <w:spacing w:after="0" w:line="240" w:lineRule="auto"/>
        <w:rPr>
          <w:rFonts w:ascii="Cambria Math" w:hAnsi="Cambria Math" w:cs="Tahoma"/>
          <w:b/>
          <w:sz w:val="24"/>
          <w:szCs w:val="24"/>
        </w:rPr>
      </w:pPr>
    </w:p>
    <w:p w14:paraId="4901B773" w14:textId="77777777" w:rsidR="005D671C" w:rsidRDefault="004D7327">
      <w:pPr>
        <w:tabs>
          <w:tab w:val="left" w:pos="1170"/>
        </w:tabs>
        <w:spacing w:after="0" w:line="240" w:lineRule="auto"/>
        <w:rPr>
          <w:rFonts w:ascii="Cambria Math" w:hAnsi="Cambria Math" w:cs="Tahoma"/>
          <w:sz w:val="24"/>
          <w:szCs w:val="24"/>
        </w:rPr>
      </w:pPr>
      <w:r>
        <w:rPr>
          <w:rFonts w:ascii="Cambria Math" w:hAnsi="Cambria Math" w:cs="Tahoma"/>
          <w:b/>
          <w:sz w:val="24"/>
          <w:szCs w:val="24"/>
        </w:rPr>
        <w:t>KEY RESPONSIBILITIES</w:t>
      </w:r>
      <w:r>
        <w:rPr>
          <w:rFonts w:ascii="Cambria Math" w:hAnsi="Cambria Math" w:cs="Tahoma"/>
          <w:sz w:val="24"/>
          <w:szCs w:val="24"/>
        </w:rPr>
        <w:t xml:space="preserve"> :- </w:t>
      </w:r>
    </w:p>
    <w:p w14:paraId="61E78EAB" w14:textId="77777777" w:rsidR="005D671C" w:rsidRDefault="005D671C">
      <w:pPr>
        <w:tabs>
          <w:tab w:val="left" w:pos="1170"/>
        </w:tabs>
        <w:spacing w:after="0" w:line="240" w:lineRule="auto"/>
        <w:rPr>
          <w:rFonts w:cs="Arial"/>
          <w:color w:val="444444"/>
        </w:rPr>
      </w:pPr>
    </w:p>
    <w:p w14:paraId="0B591270" w14:textId="77777777" w:rsidR="005D671C" w:rsidRDefault="004D7327">
      <w:pPr>
        <w:tabs>
          <w:tab w:val="left" w:pos="1170"/>
        </w:tabs>
        <w:spacing w:after="0" w:line="240" w:lineRule="auto"/>
        <w:rPr>
          <w:rFonts w:cs="Arial"/>
          <w:color w:val="000000"/>
        </w:rPr>
      </w:pPr>
      <w:r>
        <w:rPr>
          <w:rFonts w:cs="Arial"/>
          <w:b/>
          <w:color w:val="000000"/>
        </w:rPr>
        <w:t>1 .Front Desk Activites</w:t>
      </w:r>
      <w:r>
        <w:rPr>
          <w:rFonts w:cs="Arial"/>
          <w:color w:val="000000"/>
        </w:rPr>
        <w:t xml:space="preserve"> :- Handling EPBAX System , Courier Management, </w:t>
      </w:r>
    </w:p>
    <w:p w14:paraId="477AB750" w14:textId="2F0AD24A" w:rsidR="005D671C" w:rsidRDefault="004D7327">
      <w:pPr>
        <w:tabs>
          <w:tab w:val="left" w:pos="1170"/>
        </w:tabs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Meetings &amp; Conference</w:t>
      </w:r>
      <w:r>
        <w:rPr>
          <w:rStyle w:val="apple-converted-space"/>
          <w:rFonts w:cs="Arial"/>
          <w:color w:val="000000"/>
        </w:rPr>
        <w:t> </w:t>
      </w:r>
      <w:r>
        <w:rPr>
          <w:rFonts w:cs="Arial"/>
          <w:color w:val="000000"/>
        </w:rPr>
        <w:t xml:space="preserve"> Schedule.</w:t>
      </w:r>
      <w:r>
        <w:rPr>
          <w:rFonts w:cs="Arial"/>
          <w:color w:val="000000"/>
        </w:rPr>
        <w:br/>
      </w:r>
      <w:r>
        <w:rPr>
          <w:rFonts w:cs="Arial"/>
          <w:b/>
          <w:color w:val="000000"/>
        </w:rPr>
        <w:t>2. Housekeeping</w:t>
      </w:r>
      <w:r>
        <w:rPr>
          <w:rFonts w:cs="Arial"/>
          <w:color w:val="000000"/>
        </w:rPr>
        <w:t xml:space="preserve"> – Maintaining housekeeping of entire Corporate office 2nd floor , Maintaining Checklist, , Attending &amp; Solving Complaint’s, Maintaining Pantry,</w:t>
      </w:r>
      <w:r>
        <w:rPr>
          <w:rStyle w:val="apple-converted-space"/>
          <w:rFonts w:cs="Arial"/>
          <w:color w:val="000000"/>
        </w:rPr>
        <w:t> </w:t>
      </w:r>
      <w:r>
        <w:rPr>
          <w:rFonts w:cs="Arial"/>
          <w:color w:val="000000"/>
        </w:rPr>
        <w:br/>
      </w:r>
      <w:r>
        <w:rPr>
          <w:rFonts w:cs="Arial"/>
          <w:b/>
          <w:color w:val="000000"/>
        </w:rPr>
        <w:t>3. Handling Meeting &amp; Training’s</w:t>
      </w:r>
      <w:r>
        <w:rPr>
          <w:rFonts w:cs="Arial"/>
          <w:color w:val="000000"/>
        </w:rPr>
        <w:t xml:space="preserve"> – Maintaining Training hall ,Board Room, Meeting Room, MD’s </w:t>
      </w:r>
      <w:r w:rsidR="00461A3C">
        <w:rPr>
          <w:rFonts w:cs="Arial"/>
          <w:color w:val="000000"/>
        </w:rPr>
        <w:t>Conference</w:t>
      </w:r>
      <w:r>
        <w:rPr>
          <w:rFonts w:cs="Arial"/>
          <w:color w:val="000000"/>
        </w:rPr>
        <w:t xml:space="preserve"> Room. Booking of hall’s for Internal &amp; External Meeting ‘s, Making all arrangements as per </w:t>
      </w:r>
      <w:r w:rsidR="00461A3C">
        <w:rPr>
          <w:rFonts w:cs="Arial"/>
          <w:color w:val="000000"/>
        </w:rPr>
        <w:t>requirements</w:t>
      </w:r>
      <w:r>
        <w:rPr>
          <w:rFonts w:cs="Arial"/>
          <w:color w:val="000000"/>
        </w:rPr>
        <w:t>.</w:t>
      </w:r>
      <w:r>
        <w:rPr>
          <w:rStyle w:val="apple-converted-space"/>
          <w:rFonts w:cs="Arial"/>
          <w:color w:val="000000"/>
        </w:rPr>
        <w:t> </w:t>
      </w:r>
      <w:r>
        <w:rPr>
          <w:rFonts w:cs="Arial"/>
          <w:color w:val="000000"/>
        </w:rPr>
        <w:br/>
      </w:r>
      <w:r>
        <w:rPr>
          <w:rFonts w:cs="Arial"/>
          <w:b/>
          <w:color w:val="000000"/>
        </w:rPr>
        <w:t>4. Courier System Handling</w:t>
      </w:r>
      <w:r>
        <w:rPr>
          <w:rFonts w:cs="Arial"/>
          <w:color w:val="000000"/>
        </w:rPr>
        <w:t xml:space="preserve"> – Handling Internal &amp; well as External courier’s which includes Document’s &amp; Material. Maintaining data, POD’s, tracking of courier’s ,Checking of monthly bill’s, handling of complaints , queries , related to courier service.</w:t>
      </w:r>
      <w:r>
        <w:rPr>
          <w:rStyle w:val="apple-converted-space"/>
          <w:rFonts w:cs="Arial"/>
          <w:color w:val="000000"/>
        </w:rPr>
        <w:t> </w:t>
      </w:r>
      <w:r>
        <w:rPr>
          <w:rFonts w:cs="Arial"/>
          <w:color w:val="000000"/>
        </w:rPr>
        <w:br/>
      </w:r>
      <w:r>
        <w:rPr>
          <w:rFonts w:cs="Arial"/>
          <w:b/>
          <w:color w:val="000000"/>
        </w:rPr>
        <w:t>5. Hotel &amp; Guest House Booking</w:t>
      </w:r>
      <w:r>
        <w:rPr>
          <w:rFonts w:cs="Arial"/>
          <w:color w:val="000000"/>
        </w:rPr>
        <w:t xml:space="preserve"> – Making  Reservation’s for Employees on Online Portal are which included all Office Employees. Hotel Bookings for Customers visiting the  company. Maintaining Booking data, filing, Billing process etc.</w:t>
      </w:r>
      <w:r>
        <w:rPr>
          <w:rFonts w:cs="Arial"/>
          <w:color w:val="000000"/>
        </w:rPr>
        <w:br/>
      </w:r>
      <w:r>
        <w:rPr>
          <w:rFonts w:cs="Arial"/>
          <w:b/>
          <w:color w:val="000000"/>
        </w:rPr>
        <w:t>6.Tour’s &amp; Travel’s</w:t>
      </w:r>
      <w:r>
        <w:rPr>
          <w:rFonts w:cs="Arial"/>
          <w:color w:val="000000"/>
        </w:rPr>
        <w:t xml:space="preserve">- Dealing with travel agencies , Making travel booking which includes rental cars, train, bus, Airline[ domestic &amp; International travel], Visa, Passport, Travel </w:t>
      </w:r>
      <w:r w:rsidR="00461A3C">
        <w:rPr>
          <w:rFonts w:cs="Arial"/>
          <w:color w:val="000000"/>
        </w:rPr>
        <w:t>Insurance, Maintaining</w:t>
      </w:r>
      <w:r>
        <w:rPr>
          <w:rFonts w:cs="Arial"/>
          <w:color w:val="000000"/>
        </w:rPr>
        <w:t xml:space="preserve"> &amp; updating the travel data in the system , Checking of quotations , rate comparison , Services of Agencies, &amp; to get the best quote </w:t>
      </w:r>
    </w:p>
    <w:p w14:paraId="48725AA5" w14:textId="0DF1D145" w:rsidR="005D671C" w:rsidRPr="00D33309" w:rsidRDefault="004D7327">
      <w:pPr>
        <w:tabs>
          <w:tab w:val="left" w:pos="1170"/>
        </w:tabs>
        <w:spacing w:after="0"/>
        <w:rPr>
          <w:rFonts w:cs="Arial"/>
          <w:color w:val="444444"/>
        </w:rPr>
      </w:pPr>
      <w:r>
        <w:rPr>
          <w:rFonts w:cs="Arial"/>
          <w:b/>
          <w:color w:val="000000"/>
        </w:rPr>
        <w:t>7. Communication System’s</w:t>
      </w:r>
      <w:r>
        <w:rPr>
          <w:rFonts w:cs="Arial"/>
          <w:color w:val="000000"/>
        </w:rPr>
        <w:t xml:space="preserve"> - Which included Purchase of Mobile Handsets , Simcard’s , Telephone Instruments  ,Extension’s  ,Providing International sim &amp; datacard for the Employee’s travelling Internationally. Checking of service, attending  ,</w:t>
      </w:r>
      <w:r w:rsidR="00461A3C">
        <w:rPr>
          <w:rFonts w:cs="Arial"/>
          <w:color w:val="444444"/>
        </w:rPr>
        <w:t>Marinating</w:t>
      </w:r>
      <w:r>
        <w:rPr>
          <w:rFonts w:cs="Arial"/>
          <w:color w:val="444444"/>
        </w:rPr>
        <w:t xml:space="preserve"> Data, Quotations, Invoice’s , AMC’s of the systems. Residence Landline Telephone checking of </w:t>
      </w:r>
      <w:r w:rsidR="00461A3C">
        <w:rPr>
          <w:rFonts w:cs="Arial"/>
          <w:color w:val="444444"/>
        </w:rPr>
        <w:t>VP, COO</w:t>
      </w:r>
      <w:r>
        <w:rPr>
          <w:rFonts w:cs="Arial"/>
          <w:color w:val="444444"/>
        </w:rPr>
        <w:t>,CFO which has been provide by the company &amp; attending queries of the same.</w:t>
      </w:r>
      <w:r>
        <w:rPr>
          <w:rStyle w:val="apple-converted-space"/>
          <w:rFonts w:cs="Arial"/>
          <w:color w:val="444444"/>
        </w:rPr>
        <w:t> </w:t>
      </w:r>
      <w:r>
        <w:rPr>
          <w:rFonts w:cs="Arial"/>
          <w:color w:val="444444"/>
        </w:rPr>
        <w:br/>
      </w:r>
      <w:r>
        <w:rPr>
          <w:rFonts w:cs="Arial"/>
          <w:b/>
          <w:color w:val="444444"/>
        </w:rPr>
        <w:t>8. Making Purchase Requisitions</w:t>
      </w:r>
      <w:r>
        <w:rPr>
          <w:rFonts w:cs="Arial"/>
          <w:color w:val="444444"/>
        </w:rPr>
        <w:t xml:space="preserve"> - Well conversant with SAP System for raising of Indent. Responsible for getting the quotations from the external parties &amp; raising the indent on time &amp; getting the Purchase Order’s [ PO] from the particular dept.</w:t>
      </w:r>
      <w:r>
        <w:rPr>
          <w:rFonts w:cs="Arial"/>
          <w:color w:val="444444"/>
        </w:rPr>
        <w:br/>
      </w:r>
    </w:p>
    <w:p w14:paraId="660C4EB2" w14:textId="77777777" w:rsidR="005D671C" w:rsidRDefault="005D671C">
      <w:pPr>
        <w:tabs>
          <w:tab w:val="left" w:pos="1170"/>
        </w:tabs>
        <w:spacing w:after="0" w:line="240" w:lineRule="auto"/>
        <w:rPr>
          <w:rFonts w:ascii="Cambria Math" w:hAnsi="Cambria Math" w:cs="Tahoma"/>
          <w:b/>
          <w:sz w:val="24"/>
          <w:szCs w:val="24"/>
        </w:rPr>
      </w:pPr>
    </w:p>
    <w:p w14:paraId="196D3098" w14:textId="0F03461D" w:rsidR="005D671C" w:rsidRPr="00BC6903" w:rsidRDefault="004D7327" w:rsidP="00BC6903">
      <w:pPr>
        <w:tabs>
          <w:tab w:val="left" w:pos="1170"/>
        </w:tabs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b/>
          <w:sz w:val="24"/>
          <w:szCs w:val="24"/>
          <w:u w:val="single"/>
        </w:rPr>
        <w:t xml:space="preserve">HOTEL CITRUS </w:t>
      </w:r>
      <w:r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4 * DELUXE in Pimpri as a Guest Service Associate from 2</w:t>
      </w:r>
      <w:r>
        <w:rPr>
          <w:rFonts w:cs="Tahoma"/>
          <w:sz w:val="24"/>
          <w:szCs w:val="24"/>
          <w:vertAlign w:val="superscript"/>
        </w:rPr>
        <w:t>nd</w:t>
      </w:r>
      <w:r>
        <w:rPr>
          <w:rFonts w:cs="Tahoma"/>
          <w:sz w:val="24"/>
          <w:szCs w:val="24"/>
        </w:rPr>
        <w:t xml:space="preserve"> Oct 2009 </w:t>
      </w:r>
      <w:r w:rsidR="00B7349A">
        <w:rPr>
          <w:rFonts w:cs="Tahoma"/>
          <w:sz w:val="24"/>
          <w:szCs w:val="24"/>
        </w:rPr>
        <w:t>till</w:t>
      </w:r>
      <w:r>
        <w:rPr>
          <w:rFonts w:cs="Tahoma"/>
          <w:sz w:val="24"/>
          <w:szCs w:val="24"/>
        </w:rPr>
        <w:t xml:space="preserve"> 26</w:t>
      </w:r>
      <w:r>
        <w:rPr>
          <w:rFonts w:cs="Tahoma"/>
          <w:sz w:val="24"/>
          <w:szCs w:val="24"/>
          <w:vertAlign w:val="superscript"/>
        </w:rPr>
        <w:t>th</w:t>
      </w:r>
      <w:r>
        <w:rPr>
          <w:rFonts w:cs="Tahoma"/>
          <w:sz w:val="24"/>
          <w:szCs w:val="24"/>
        </w:rPr>
        <w:t xml:space="preserve"> Sept 2010 [11 months]</w:t>
      </w:r>
    </w:p>
    <w:p w14:paraId="0CEDF93C" w14:textId="77777777" w:rsidR="005D671C" w:rsidRDefault="005D671C">
      <w:pPr>
        <w:tabs>
          <w:tab w:val="left" w:pos="1170"/>
        </w:tabs>
        <w:spacing w:after="0" w:line="240" w:lineRule="auto"/>
        <w:rPr>
          <w:rFonts w:cs="Tahoma"/>
          <w:sz w:val="24"/>
          <w:szCs w:val="24"/>
        </w:rPr>
      </w:pPr>
    </w:p>
    <w:p w14:paraId="207F2740" w14:textId="77777777" w:rsidR="005D671C" w:rsidRDefault="005D671C">
      <w:pPr>
        <w:tabs>
          <w:tab w:val="left" w:pos="1170"/>
        </w:tabs>
        <w:spacing w:after="0" w:line="240" w:lineRule="auto"/>
        <w:rPr>
          <w:rFonts w:cs="Tahoma"/>
          <w:sz w:val="24"/>
          <w:szCs w:val="24"/>
        </w:rPr>
      </w:pPr>
    </w:p>
    <w:p w14:paraId="49117B6C" w14:textId="36A37FF8" w:rsidR="005D671C" w:rsidRDefault="004D7327" w:rsidP="00BC6903">
      <w:pPr>
        <w:tabs>
          <w:tab w:val="left" w:pos="1170"/>
        </w:tabs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b/>
          <w:sz w:val="24"/>
          <w:szCs w:val="24"/>
          <w:u w:val="single"/>
        </w:rPr>
        <w:t>HOTEL ST. LAURN (SUITES</w:t>
      </w:r>
      <w:r>
        <w:rPr>
          <w:rFonts w:cs="Tahoma"/>
          <w:sz w:val="24"/>
          <w:szCs w:val="24"/>
          <w:u w:val="single"/>
        </w:rPr>
        <w:t>)</w:t>
      </w:r>
      <w:r>
        <w:rPr>
          <w:rFonts w:cs="Tahoma"/>
          <w:sz w:val="24"/>
          <w:szCs w:val="24"/>
        </w:rPr>
        <w:t xml:space="preserve"> Hinjewadi, Pune as a </w:t>
      </w:r>
      <w:r>
        <w:rPr>
          <w:rFonts w:cs="Tahoma"/>
          <w:b/>
          <w:sz w:val="24"/>
          <w:szCs w:val="24"/>
          <w:u w:val="single"/>
        </w:rPr>
        <w:t xml:space="preserve">Room </w:t>
      </w:r>
      <w:r>
        <w:rPr>
          <w:rFonts w:cs="Tahoma"/>
          <w:b/>
          <w:bCs/>
          <w:sz w:val="24"/>
          <w:szCs w:val="24"/>
          <w:u w:val="single"/>
        </w:rPr>
        <w:t>Service Ordertaker</w:t>
      </w:r>
      <w:r>
        <w:rPr>
          <w:rFonts w:cs="Tahoma"/>
          <w:sz w:val="24"/>
          <w:szCs w:val="24"/>
        </w:rPr>
        <w:t xml:space="preserve">  from 28 Feb 2008 till Sept 2009.</w:t>
      </w:r>
    </w:p>
    <w:p w14:paraId="3EB8A86A" w14:textId="77777777" w:rsidR="005D671C" w:rsidRDefault="005D671C">
      <w:pPr>
        <w:tabs>
          <w:tab w:val="left" w:pos="1170"/>
        </w:tabs>
        <w:spacing w:after="0" w:line="240" w:lineRule="auto"/>
        <w:ind w:left="360"/>
        <w:rPr>
          <w:rFonts w:cs="Tahoma"/>
          <w:sz w:val="24"/>
          <w:szCs w:val="24"/>
        </w:rPr>
      </w:pPr>
    </w:p>
    <w:p w14:paraId="69F9B325" w14:textId="24E0FA09" w:rsidR="005D671C" w:rsidRPr="00BC6903" w:rsidRDefault="004D7327" w:rsidP="00BC6903">
      <w:pPr>
        <w:tabs>
          <w:tab w:val="left" w:pos="1170"/>
        </w:tabs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     </w:t>
      </w:r>
    </w:p>
    <w:p w14:paraId="4E2A256C" w14:textId="12939798" w:rsidR="005D671C" w:rsidRPr="00955EEE" w:rsidRDefault="004D7327" w:rsidP="00955EEE">
      <w:pPr>
        <w:tabs>
          <w:tab w:val="left" w:pos="450"/>
          <w:tab w:val="left" w:pos="1170"/>
        </w:tabs>
        <w:spacing w:after="0" w:line="240" w:lineRule="auto"/>
        <w:rPr>
          <w:rFonts w:ascii="Cambria Math" w:hAnsi="Cambria Math" w:cs="Tahoma"/>
          <w:sz w:val="24"/>
          <w:szCs w:val="24"/>
        </w:rPr>
      </w:pPr>
      <w:r>
        <w:rPr>
          <w:rFonts w:ascii="Cambria Math" w:hAnsi="Cambria Math" w:cs="Tahoma"/>
          <w:sz w:val="24"/>
          <w:szCs w:val="24"/>
        </w:rPr>
        <w:t xml:space="preserve">  </w:t>
      </w:r>
      <w:r>
        <w:rPr>
          <w:rFonts w:ascii="Cambria Math" w:hAnsi="Cambria Math" w:cs="Tahoma"/>
          <w:b/>
          <w:bCs/>
          <w:sz w:val="24"/>
          <w:szCs w:val="24"/>
          <w:u w:val="single"/>
        </w:rPr>
        <w:t>HOTEL TAJ BLUE</w:t>
      </w:r>
      <w:r>
        <w:rPr>
          <w:rFonts w:ascii="Cambria Math" w:hAnsi="Cambria Math" w:cs="Tahoma"/>
          <w:sz w:val="24"/>
          <w:szCs w:val="24"/>
        </w:rPr>
        <w:t xml:space="preserve"> </w:t>
      </w:r>
      <w:r>
        <w:rPr>
          <w:rFonts w:ascii="Cambria Math" w:hAnsi="Cambria Math" w:cs="Tahoma"/>
          <w:b/>
          <w:bCs/>
          <w:sz w:val="24"/>
          <w:szCs w:val="24"/>
          <w:u w:val="single"/>
        </w:rPr>
        <w:t xml:space="preserve">DIAMOND </w:t>
      </w:r>
      <w:r>
        <w:rPr>
          <w:rFonts w:ascii="Cambria Math" w:hAnsi="Cambria Math" w:cs="Tahoma"/>
          <w:sz w:val="24"/>
          <w:szCs w:val="24"/>
        </w:rPr>
        <w:t xml:space="preserve">, PUNE in </w:t>
      </w:r>
      <w:r>
        <w:rPr>
          <w:rFonts w:ascii="Cambria Math" w:hAnsi="Cambria Math" w:cs="Tahoma"/>
          <w:bCs/>
          <w:sz w:val="24"/>
          <w:szCs w:val="24"/>
          <w:u w:val="single"/>
        </w:rPr>
        <w:t>Engineering Department</w:t>
      </w:r>
      <w:r>
        <w:rPr>
          <w:rFonts w:ascii="Cambria Math" w:hAnsi="Cambria Math" w:cs="Tahoma"/>
          <w:sz w:val="24"/>
          <w:szCs w:val="24"/>
        </w:rPr>
        <w:t xml:space="preserve"> as a </w:t>
      </w:r>
      <w:r w:rsidR="00ED5931">
        <w:rPr>
          <w:rFonts w:ascii="Cambria Math" w:hAnsi="Cambria Math" w:cs="Tahoma"/>
          <w:sz w:val="24"/>
          <w:szCs w:val="24"/>
        </w:rPr>
        <w:t xml:space="preserve">Service </w:t>
      </w:r>
      <w:r>
        <w:rPr>
          <w:rFonts w:ascii="Cambria Math" w:hAnsi="Cambria Math" w:cs="Tahoma"/>
          <w:sz w:val="24"/>
          <w:szCs w:val="24"/>
        </w:rPr>
        <w:t>Desk Co-ordinator since June 2007 till Feb 2008.</w:t>
      </w:r>
    </w:p>
    <w:p w14:paraId="444A5183" w14:textId="10F60F5F" w:rsidR="00ED5931" w:rsidRDefault="00ED5931">
      <w:pPr>
        <w:pBdr>
          <w:bottom w:val="single" w:sz="4" w:space="1" w:color="auto"/>
        </w:pBdr>
        <w:spacing w:line="240" w:lineRule="atLeast"/>
        <w:rPr>
          <w:rFonts w:ascii="Cambria Math" w:hAnsi="Cambria Math" w:cs="Tahoma"/>
          <w:b/>
          <w:i/>
          <w:iCs/>
          <w:sz w:val="24"/>
          <w:szCs w:val="24"/>
        </w:rPr>
      </w:pPr>
    </w:p>
    <w:p w14:paraId="4AB8780B" w14:textId="21E2113E" w:rsidR="00461A3C" w:rsidRDefault="00461A3C">
      <w:pPr>
        <w:pBdr>
          <w:bottom w:val="single" w:sz="4" w:space="1" w:color="auto"/>
        </w:pBdr>
        <w:spacing w:line="240" w:lineRule="atLeast"/>
        <w:rPr>
          <w:rFonts w:ascii="Cambria Math" w:hAnsi="Cambria Math" w:cs="Tahoma"/>
          <w:b/>
          <w:i/>
          <w:iCs/>
          <w:sz w:val="24"/>
          <w:szCs w:val="24"/>
        </w:rPr>
      </w:pPr>
    </w:p>
    <w:p w14:paraId="78BC49CB" w14:textId="6A67DB84" w:rsidR="00461A3C" w:rsidRDefault="00461A3C">
      <w:pPr>
        <w:pBdr>
          <w:bottom w:val="single" w:sz="4" w:space="1" w:color="auto"/>
        </w:pBdr>
        <w:spacing w:line="240" w:lineRule="atLeast"/>
        <w:rPr>
          <w:rFonts w:ascii="Cambria Math" w:hAnsi="Cambria Math" w:cs="Tahoma"/>
          <w:b/>
          <w:i/>
          <w:iCs/>
          <w:sz w:val="24"/>
          <w:szCs w:val="24"/>
        </w:rPr>
      </w:pPr>
    </w:p>
    <w:p w14:paraId="2D5D5103" w14:textId="6FF9B5CE" w:rsidR="00461A3C" w:rsidRDefault="00461A3C">
      <w:pPr>
        <w:pBdr>
          <w:bottom w:val="single" w:sz="4" w:space="1" w:color="auto"/>
        </w:pBdr>
        <w:spacing w:line="240" w:lineRule="atLeast"/>
        <w:rPr>
          <w:rFonts w:ascii="Cambria Math" w:hAnsi="Cambria Math" w:cs="Tahoma"/>
          <w:b/>
          <w:i/>
          <w:iCs/>
          <w:sz w:val="24"/>
          <w:szCs w:val="24"/>
        </w:rPr>
      </w:pPr>
    </w:p>
    <w:p w14:paraId="59C0983F" w14:textId="4C9D7ED4" w:rsidR="00461A3C" w:rsidRDefault="00461A3C">
      <w:pPr>
        <w:pBdr>
          <w:bottom w:val="single" w:sz="4" w:space="1" w:color="auto"/>
        </w:pBdr>
        <w:spacing w:line="240" w:lineRule="atLeast"/>
        <w:rPr>
          <w:rFonts w:ascii="Cambria Math" w:hAnsi="Cambria Math" w:cs="Tahoma"/>
          <w:b/>
          <w:i/>
          <w:iCs/>
          <w:sz w:val="24"/>
          <w:szCs w:val="24"/>
        </w:rPr>
      </w:pPr>
    </w:p>
    <w:p w14:paraId="511771F7" w14:textId="77777777" w:rsidR="00461A3C" w:rsidRDefault="00461A3C">
      <w:pPr>
        <w:pBdr>
          <w:bottom w:val="single" w:sz="4" w:space="1" w:color="auto"/>
        </w:pBdr>
        <w:spacing w:line="240" w:lineRule="atLeast"/>
        <w:rPr>
          <w:rFonts w:ascii="Cambria Math" w:hAnsi="Cambria Math" w:cs="Tahoma"/>
          <w:b/>
          <w:i/>
          <w:iCs/>
          <w:sz w:val="24"/>
          <w:szCs w:val="24"/>
        </w:rPr>
      </w:pPr>
    </w:p>
    <w:p w14:paraId="41EA8B15" w14:textId="748598F8" w:rsidR="005D671C" w:rsidRDefault="004D7327">
      <w:pPr>
        <w:pBdr>
          <w:bottom w:val="single" w:sz="4" w:space="1" w:color="auto"/>
        </w:pBdr>
        <w:spacing w:line="240" w:lineRule="atLeast"/>
        <w:rPr>
          <w:rFonts w:ascii="Cambria Math" w:hAnsi="Cambria Math" w:cs="Tahoma"/>
          <w:b/>
          <w:color w:val="000000"/>
          <w:sz w:val="24"/>
          <w:szCs w:val="24"/>
        </w:rPr>
      </w:pPr>
      <w:r>
        <w:rPr>
          <w:rFonts w:ascii="Cambria Math" w:hAnsi="Cambria Math" w:cs="Tahoma"/>
          <w:b/>
          <w:i/>
          <w:iCs/>
          <w:sz w:val="24"/>
          <w:szCs w:val="24"/>
        </w:rPr>
        <w:lastRenderedPageBreak/>
        <w:t>CAREER EXPECTATIONS</w:t>
      </w:r>
      <w:r>
        <w:rPr>
          <w:rFonts w:ascii="Cambria Math" w:hAnsi="Cambria Math" w:cs="Tahoma"/>
          <w:b/>
          <w:sz w:val="24"/>
          <w:szCs w:val="24"/>
        </w:rPr>
        <w:t xml:space="preserve">                   </w:t>
      </w:r>
      <w:r>
        <w:rPr>
          <w:rFonts w:ascii="Cambria Math" w:hAnsi="Cambria Math" w:cs="Tahoma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14:paraId="5DE67F37" w14:textId="77777777" w:rsidR="005D671C" w:rsidRDefault="005D671C">
      <w:pPr>
        <w:spacing w:line="240" w:lineRule="atLeast"/>
        <w:rPr>
          <w:rFonts w:ascii="Cambria Math" w:hAnsi="Cambria Math"/>
          <w:color w:val="000000"/>
          <w:sz w:val="24"/>
          <w:szCs w:val="24"/>
        </w:rPr>
      </w:pPr>
    </w:p>
    <w:p w14:paraId="6EAB51F8" w14:textId="77777777" w:rsidR="005D671C" w:rsidRDefault="004D7327">
      <w:pPr>
        <w:pStyle w:val="BodyText2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I expect to work for a growing organization with which I can develop and apply my present and future skills to achieve effective and quantifiable results.</w:t>
      </w:r>
    </w:p>
    <w:p w14:paraId="3D749400" w14:textId="77777777" w:rsidR="005D671C" w:rsidRDefault="005D671C">
      <w:pPr>
        <w:pStyle w:val="BodyText2"/>
        <w:rPr>
          <w:rFonts w:ascii="Cambria Math" w:hAnsi="Cambria Math"/>
          <w:sz w:val="24"/>
          <w:szCs w:val="24"/>
        </w:rPr>
      </w:pPr>
    </w:p>
    <w:p w14:paraId="3C5E960C" w14:textId="77777777" w:rsidR="005D671C" w:rsidRDefault="004D7327">
      <w:pPr>
        <w:pStyle w:val="Heading9"/>
        <w:pBdr>
          <w:bottom w:val="single" w:sz="4" w:space="1" w:color="auto"/>
        </w:pBd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LANGUAGES</w:t>
      </w:r>
    </w:p>
    <w:p w14:paraId="13AF203B" w14:textId="77777777" w:rsidR="005D671C" w:rsidRDefault="005D671C">
      <w:pPr>
        <w:spacing w:line="240" w:lineRule="atLeast"/>
        <w:rPr>
          <w:rFonts w:ascii="Cambria Math" w:hAnsi="Cambria Math"/>
          <w:b/>
          <w:color w:val="000000"/>
          <w:sz w:val="24"/>
          <w:szCs w:val="24"/>
        </w:rPr>
      </w:pPr>
    </w:p>
    <w:p w14:paraId="4074310E" w14:textId="432B69DA" w:rsidR="005D671C" w:rsidRDefault="004D7327">
      <w:pPr>
        <w:pStyle w:val="Heading8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Fluent Written &amp; Verbal:English, Hindi, Marathi, German(Basic)</w:t>
      </w:r>
    </w:p>
    <w:p w14:paraId="448AB3B6" w14:textId="77777777" w:rsidR="005D671C" w:rsidRDefault="005D671C">
      <w:pPr>
        <w:pStyle w:val="Heading9"/>
        <w:rPr>
          <w:rFonts w:ascii="Cambria Math" w:hAnsi="Cambria Math"/>
          <w:sz w:val="24"/>
          <w:szCs w:val="24"/>
        </w:rPr>
      </w:pPr>
    </w:p>
    <w:p w14:paraId="181D2DDA" w14:textId="77777777" w:rsidR="005D671C" w:rsidRDefault="005D671C">
      <w:pPr>
        <w:pStyle w:val="Heading9"/>
        <w:rPr>
          <w:rFonts w:ascii="Cambria Math" w:hAnsi="Cambria Math"/>
          <w:sz w:val="24"/>
          <w:szCs w:val="24"/>
        </w:rPr>
      </w:pPr>
    </w:p>
    <w:p w14:paraId="2B27BAD7" w14:textId="77777777" w:rsidR="00C61400" w:rsidRDefault="004D7327" w:rsidP="00097142">
      <w:pPr>
        <w:pStyle w:val="Heading9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KEY STRENGTHS</w:t>
      </w:r>
      <w:r w:rsidR="00C61400">
        <w:rPr>
          <w:rFonts w:ascii="Cambria Math" w:hAnsi="Cambria Math"/>
          <w:b/>
          <w:sz w:val="24"/>
          <w:szCs w:val="24"/>
        </w:rPr>
        <w:t xml:space="preserve"> </w:t>
      </w:r>
    </w:p>
    <w:p w14:paraId="3DBB15AA" w14:textId="2F6AB17C" w:rsidR="005D671C" w:rsidRPr="00097142" w:rsidRDefault="004D7327" w:rsidP="00097142">
      <w:pPr>
        <w:pStyle w:val="Heading9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sz w:val="24"/>
          <w:szCs w:val="24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8D3FA9B" wp14:editId="0741DD4F">
                <wp:simplePos x="0" y="0"/>
                <wp:positionH relativeFrom="column">
                  <wp:posOffset>-114300</wp:posOffset>
                </wp:positionH>
                <wp:positionV relativeFrom="paragraph">
                  <wp:posOffset>69850</wp:posOffset>
                </wp:positionV>
                <wp:extent cx="5600700" cy="0"/>
                <wp:effectExtent l="0" t="0" r="0" b="0"/>
                <wp:wrapNone/>
                <wp:docPr id="1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3EE7A" id="1027" o:spid="_x0000_s1026" style="position:absolute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9pt,5.5pt" to="6in,5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</w:p>
    <w:p w14:paraId="0AA9DC33" w14:textId="5AEA8438" w:rsidR="00C61400" w:rsidRDefault="00C61400" w:rsidP="00C608F6">
      <w:pPr>
        <w:numPr>
          <w:ilvl w:val="0"/>
          <w:numId w:val="2"/>
        </w:numPr>
        <w:spacing w:line="240" w:lineRule="atLeast"/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>Communicating:</w:t>
      </w:r>
      <w:r w:rsidR="00955EEE"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>Communication Skills</w:t>
      </w:r>
    </w:p>
    <w:p w14:paraId="317140DB" w14:textId="09323DEB" w:rsidR="00C61400" w:rsidRDefault="00C61400" w:rsidP="00C608F6">
      <w:pPr>
        <w:numPr>
          <w:ilvl w:val="0"/>
          <w:numId w:val="2"/>
        </w:numPr>
        <w:spacing w:line="192" w:lineRule="auto"/>
        <w:ind w:left="418" w:hanging="418"/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</w:pPr>
      <w:r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 xml:space="preserve">Learning </w:t>
      </w:r>
      <w:r w:rsidR="00D443D6"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>Agility: Quick</w:t>
      </w:r>
      <w:bookmarkStart w:id="0" w:name="_GoBack"/>
      <w:bookmarkEnd w:id="0"/>
      <w:r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 xml:space="preserve"> learner</w:t>
      </w:r>
    </w:p>
    <w:p w14:paraId="60D1F177" w14:textId="77777777" w:rsidR="00C61400" w:rsidRDefault="00C61400" w:rsidP="00C608F6">
      <w:pPr>
        <w:numPr>
          <w:ilvl w:val="0"/>
          <w:numId w:val="2"/>
        </w:numPr>
        <w:spacing w:line="192" w:lineRule="auto"/>
        <w:ind w:left="418" w:hanging="418"/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</w:pPr>
      <w:r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>People Oriented: Customer service skills</w:t>
      </w:r>
    </w:p>
    <w:p w14:paraId="71294F40" w14:textId="77777777" w:rsidR="00C61400" w:rsidRDefault="00C61400" w:rsidP="00C608F6">
      <w:pPr>
        <w:numPr>
          <w:ilvl w:val="0"/>
          <w:numId w:val="2"/>
        </w:numPr>
        <w:spacing w:line="192" w:lineRule="auto"/>
        <w:ind w:left="418" w:hanging="418"/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</w:pPr>
      <w:r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>Negotiating: Negotiation skills</w:t>
      </w:r>
    </w:p>
    <w:p w14:paraId="58D22F1A" w14:textId="77777777" w:rsidR="00C61400" w:rsidRDefault="00C61400" w:rsidP="00C608F6">
      <w:pPr>
        <w:numPr>
          <w:ilvl w:val="0"/>
          <w:numId w:val="2"/>
        </w:numPr>
        <w:spacing w:line="192" w:lineRule="auto"/>
        <w:ind w:left="418" w:hanging="418"/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>Attention to details: Good Listener</w:t>
      </w:r>
    </w:p>
    <w:p w14:paraId="1265E52B" w14:textId="5B0704E8" w:rsidR="00C61400" w:rsidRPr="002C5AE1" w:rsidRDefault="00C61400" w:rsidP="00C608F6">
      <w:pPr>
        <w:numPr>
          <w:ilvl w:val="0"/>
          <w:numId w:val="2"/>
        </w:numPr>
        <w:spacing w:line="192" w:lineRule="auto"/>
        <w:ind w:left="418" w:hanging="418"/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>Critical thinking: Decision making skills</w:t>
      </w:r>
    </w:p>
    <w:p w14:paraId="37543197" w14:textId="33FF4A9E" w:rsidR="002C5AE1" w:rsidRDefault="002C5AE1" w:rsidP="002C5AE1">
      <w:pPr>
        <w:spacing w:line="192" w:lineRule="auto"/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</w:pPr>
    </w:p>
    <w:p w14:paraId="63DE644A" w14:textId="13731E16" w:rsidR="002C5AE1" w:rsidRDefault="00566DE7" w:rsidP="002C5AE1">
      <w:pPr>
        <w:spacing w:line="192" w:lineRule="auto"/>
        <w:rPr>
          <w:rFonts w:ascii="Cambria Math" w:hAnsi="Cambria Math" w:cs="Cambria Math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F70619">
        <w:rPr>
          <w:rFonts w:ascii="Cambria Math" w:hAnsi="Cambria Math" w:cs="Cambria Math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PERSONAL INFORMATION </w:t>
      </w:r>
    </w:p>
    <w:p w14:paraId="5A616292" w14:textId="77777777" w:rsidR="00137820" w:rsidRDefault="00137820" w:rsidP="002C5AE1">
      <w:pPr>
        <w:spacing w:line="192" w:lineRule="auto"/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</w:pPr>
    </w:p>
    <w:p w14:paraId="4255F3A1" w14:textId="73D8F255" w:rsidR="00F70619" w:rsidRDefault="00F70619" w:rsidP="002C5AE1">
      <w:pPr>
        <w:spacing w:line="192" w:lineRule="auto"/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</w:pPr>
      <w:r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 xml:space="preserve">Marital Status </w:t>
      </w:r>
      <w:r w:rsidR="00B12BAD"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 xml:space="preserve"> -</w:t>
      </w:r>
      <w:r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 xml:space="preserve"> </w:t>
      </w:r>
      <w:r w:rsidR="00137820"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 xml:space="preserve">Married </w:t>
      </w:r>
    </w:p>
    <w:p w14:paraId="1BE6E2FE" w14:textId="72133269" w:rsidR="00137820" w:rsidRDefault="00137820" w:rsidP="002C5AE1">
      <w:pPr>
        <w:spacing w:line="192" w:lineRule="auto"/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</w:pPr>
      <w:r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 xml:space="preserve">Religion </w:t>
      </w:r>
      <w:r w:rsidR="00B12BAD"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>-</w:t>
      </w:r>
      <w:r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 xml:space="preserve"> Christian Protestant </w:t>
      </w:r>
    </w:p>
    <w:p w14:paraId="1E4B4510" w14:textId="7B964D99" w:rsidR="00137820" w:rsidRPr="00F70619" w:rsidRDefault="00137820" w:rsidP="002C5AE1">
      <w:pPr>
        <w:spacing w:line="192" w:lineRule="auto"/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 xml:space="preserve">Nationality </w:t>
      </w:r>
      <w:r w:rsidR="00B12BAD"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>–</w:t>
      </w:r>
      <w:r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 xml:space="preserve"> </w:t>
      </w:r>
      <w:r w:rsidR="00B12BAD"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 xml:space="preserve">Indian </w:t>
      </w:r>
    </w:p>
    <w:p w14:paraId="6B10F461" w14:textId="77777777" w:rsidR="005D671C" w:rsidRDefault="005D671C">
      <w:pPr>
        <w:spacing w:line="240" w:lineRule="atLeast"/>
        <w:ind w:left="1605"/>
        <w:rPr>
          <w:rFonts w:ascii="Cambria Math" w:hAnsi="Cambria Math" w:cs="Tahoma"/>
          <w:color w:val="000000"/>
          <w:sz w:val="24"/>
          <w:szCs w:val="24"/>
        </w:rPr>
      </w:pPr>
    </w:p>
    <w:p w14:paraId="047C1F6F" w14:textId="2BECD85A" w:rsidR="005D671C" w:rsidRDefault="004D7327">
      <w:pPr>
        <w:pStyle w:val="Heading9"/>
        <w:pBdr>
          <w:bottom w:val="single" w:sz="4" w:space="1" w:color="auto"/>
        </w:pBd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REFERENCES &amp; EDUCATIONAL CERTIFICATES</w:t>
      </w:r>
    </w:p>
    <w:p w14:paraId="3834C219" w14:textId="77777777" w:rsidR="002C5AE1" w:rsidRPr="002C5AE1" w:rsidRDefault="002C5AE1" w:rsidP="002C5AE1"/>
    <w:p w14:paraId="28CE91E9" w14:textId="77777777" w:rsidR="005D671C" w:rsidRDefault="005D671C">
      <w:pPr>
        <w:spacing w:line="240" w:lineRule="atLeast"/>
        <w:rPr>
          <w:rFonts w:ascii="Cambria Math" w:hAnsi="Cambria Math"/>
          <w:color w:val="000000"/>
          <w:sz w:val="24"/>
          <w:szCs w:val="24"/>
        </w:rPr>
      </w:pPr>
    </w:p>
    <w:p w14:paraId="17C04E0C" w14:textId="77777777" w:rsidR="005D671C" w:rsidRDefault="004D7327">
      <w:pPr>
        <w:spacing w:line="240" w:lineRule="atLeast"/>
        <w:rPr>
          <w:rFonts w:ascii="Cambria Math" w:hAnsi="Cambria Math" w:cs="Tahoma"/>
          <w:color w:val="000000"/>
          <w:sz w:val="24"/>
          <w:szCs w:val="24"/>
        </w:rPr>
      </w:pPr>
      <w:r>
        <w:rPr>
          <w:rFonts w:ascii="Cambria Math" w:hAnsi="Cambria Math" w:cs="Tahoma"/>
          <w:color w:val="000000"/>
          <w:sz w:val="24"/>
          <w:szCs w:val="24"/>
        </w:rPr>
        <w:t>Available upon request.</w:t>
      </w:r>
    </w:p>
    <w:p w14:paraId="477ED0E4" w14:textId="77777777" w:rsidR="005D671C" w:rsidRDefault="005D671C">
      <w:pPr>
        <w:spacing w:line="240" w:lineRule="atLeast"/>
        <w:rPr>
          <w:rFonts w:ascii="Cambria Math" w:hAnsi="Cambria Math"/>
          <w:color w:val="000000"/>
          <w:sz w:val="24"/>
          <w:szCs w:val="24"/>
        </w:rPr>
      </w:pPr>
    </w:p>
    <w:p w14:paraId="67208CF3" w14:textId="77777777" w:rsidR="005D671C" w:rsidRDefault="005D671C">
      <w:pPr>
        <w:spacing w:line="240" w:lineRule="atLeast"/>
        <w:rPr>
          <w:rFonts w:ascii="Cambria Math" w:hAnsi="Cambria Math" w:cs="Tahoma"/>
          <w:color w:val="000000"/>
          <w:sz w:val="24"/>
          <w:szCs w:val="24"/>
        </w:rPr>
      </w:pPr>
    </w:p>
    <w:p w14:paraId="66CC231D" w14:textId="77777777" w:rsidR="005D671C" w:rsidRDefault="005D671C">
      <w:pPr>
        <w:spacing w:line="240" w:lineRule="atLeast"/>
        <w:rPr>
          <w:rFonts w:ascii="Cambria Math" w:hAnsi="Cambria Math" w:cs="Tahoma"/>
          <w:color w:val="000000"/>
          <w:sz w:val="24"/>
          <w:szCs w:val="24"/>
        </w:rPr>
      </w:pPr>
    </w:p>
    <w:p w14:paraId="6BE7342C" w14:textId="77777777" w:rsidR="00F326F5" w:rsidRDefault="004D7327">
      <w:pPr>
        <w:pStyle w:val="BodyText"/>
        <w:rPr>
          <w:rFonts w:ascii="Cambria Math" w:hAnsi="Cambria Math"/>
          <w:b w:val="0"/>
          <w:bCs w:val="0"/>
          <w:sz w:val="24"/>
          <w:szCs w:val="24"/>
        </w:rPr>
      </w:pPr>
      <w:r>
        <w:rPr>
          <w:rFonts w:ascii="Cambria Math" w:hAnsi="Cambria Math"/>
          <w:b w:val="0"/>
          <w:bCs w:val="0"/>
          <w:sz w:val="24"/>
          <w:szCs w:val="24"/>
        </w:rPr>
        <w:t xml:space="preserve">Date                                                                                                                        </w:t>
      </w:r>
    </w:p>
    <w:p w14:paraId="406BEB66" w14:textId="1FC973CC" w:rsidR="005D671C" w:rsidRDefault="00F326F5">
      <w:pPr>
        <w:pStyle w:val="BodyText"/>
        <w:rPr>
          <w:rFonts w:ascii="Cambria Math" w:hAnsi="Cambria Math"/>
          <w:bCs w:val="0"/>
          <w:i/>
          <w:sz w:val="24"/>
          <w:szCs w:val="24"/>
        </w:rPr>
      </w:pPr>
      <w:r>
        <w:rPr>
          <w:rFonts w:ascii="Cambria Math" w:hAnsi="Cambria Math"/>
          <w:bCs w:val="0"/>
          <w:i/>
          <w:sz w:val="24"/>
          <w:szCs w:val="24"/>
        </w:rPr>
        <w:t xml:space="preserve">Priya Chakre </w:t>
      </w:r>
    </w:p>
    <w:p w14:paraId="0732760F" w14:textId="77777777" w:rsidR="005D671C" w:rsidRDefault="005D671C">
      <w:pPr>
        <w:spacing w:line="240" w:lineRule="atLeast"/>
        <w:rPr>
          <w:rFonts w:ascii="Cambria Math" w:hAnsi="Cambria Math" w:cs="Tahoma"/>
          <w:color w:val="000000"/>
          <w:sz w:val="24"/>
          <w:szCs w:val="24"/>
        </w:rPr>
      </w:pPr>
    </w:p>
    <w:p w14:paraId="62AE915A" w14:textId="0B7C009A" w:rsidR="005D671C" w:rsidRDefault="004D7327" w:rsidP="00461A3C">
      <w:pPr>
        <w:spacing w:line="240" w:lineRule="atLeast"/>
        <w:rPr>
          <w:rFonts w:ascii="Cambria Math" w:hAnsi="Cambria Math" w:cs="Tahoma"/>
          <w:color w:val="000000"/>
          <w:sz w:val="24"/>
          <w:szCs w:val="24"/>
        </w:rPr>
      </w:pPr>
      <w:r>
        <w:rPr>
          <w:rFonts w:ascii="Cambria Math" w:hAnsi="Cambria Math" w:cs="Tahoma"/>
          <w:color w:val="000000"/>
          <w:sz w:val="24"/>
          <w:szCs w:val="24"/>
        </w:rPr>
        <w:t xml:space="preserve">Place: - </w:t>
      </w:r>
      <w:r w:rsidR="00724252">
        <w:rPr>
          <w:rFonts w:ascii="Cambria Math" w:hAnsi="Cambria Math" w:cs="Tahoma"/>
          <w:color w:val="000000"/>
          <w:sz w:val="24"/>
          <w:szCs w:val="24"/>
        </w:rPr>
        <w:t xml:space="preserve">Mumbai </w:t>
      </w:r>
    </w:p>
    <w:p w14:paraId="5E0B16CA" w14:textId="77777777" w:rsidR="005D671C" w:rsidRDefault="005D671C">
      <w:pPr>
        <w:spacing w:line="240" w:lineRule="atLeast"/>
        <w:jc w:val="lowKashida"/>
        <w:rPr>
          <w:rFonts w:ascii="Cambria Math" w:hAnsi="Cambria Math" w:cs="Tahoma"/>
          <w:color w:val="000000"/>
          <w:sz w:val="24"/>
          <w:szCs w:val="24"/>
        </w:rPr>
      </w:pPr>
    </w:p>
    <w:p w14:paraId="6A762F34" w14:textId="77777777" w:rsidR="005D671C" w:rsidRDefault="005D671C">
      <w:pPr>
        <w:spacing w:line="240" w:lineRule="atLeast"/>
        <w:jc w:val="lowKashida"/>
        <w:rPr>
          <w:rFonts w:ascii="Cambria Math" w:hAnsi="Cambria Math" w:cs="Tahoma"/>
          <w:color w:val="000000"/>
          <w:sz w:val="24"/>
          <w:szCs w:val="24"/>
        </w:rPr>
      </w:pPr>
    </w:p>
    <w:p w14:paraId="52FDC657" w14:textId="77777777" w:rsidR="005D671C" w:rsidRDefault="005D671C">
      <w:pPr>
        <w:spacing w:line="240" w:lineRule="atLeast"/>
        <w:rPr>
          <w:rFonts w:ascii="Cambria Math" w:hAnsi="Cambria Math" w:cs="Tahoma"/>
          <w:color w:val="000000"/>
          <w:sz w:val="24"/>
          <w:szCs w:val="24"/>
        </w:rPr>
      </w:pPr>
    </w:p>
    <w:p w14:paraId="6CAED962" w14:textId="77777777" w:rsidR="005D671C" w:rsidRDefault="005D671C">
      <w:pPr>
        <w:spacing w:line="240" w:lineRule="atLeast"/>
        <w:rPr>
          <w:rFonts w:ascii="Cambria Math" w:hAnsi="Cambria Math"/>
          <w:color w:val="000000"/>
          <w:sz w:val="24"/>
          <w:szCs w:val="24"/>
        </w:rPr>
      </w:pPr>
    </w:p>
    <w:p w14:paraId="0AD68662" w14:textId="77777777" w:rsidR="005D671C" w:rsidRDefault="005D671C">
      <w:pPr>
        <w:spacing w:line="240" w:lineRule="atLeast"/>
        <w:rPr>
          <w:rFonts w:ascii="Cambria Math" w:hAnsi="Cambria Math"/>
          <w:color w:val="000000"/>
          <w:sz w:val="24"/>
          <w:szCs w:val="24"/>
        </w:rPr>
      </w:pPr>
    </w:p>
    <w:p w14:paraId="62EE01CA" w14:textId="77777777" w:rsidR="005D671C" w:rsidRDefault="005D671C">
      <w:pPr>
        <w:rPr>
          <w:rFonts w:ascii="Cambria Math" w:hAnsi="Cambria Math"/>
          <w:b/>
          <w:bCs/>
          <w:sz w:val="24"/>
          <w:szCs w:val="24"/>
        </w:rPr>
      </w:pPr>
    </w:p>
    <w:p w14:paraId="5FC79851" w14:textId="77777777" w:rsidR="005D671C" w:rsidRDefault="005D671C">
      <w:pPr>
        <w:rPr>
          <w:rFonts w:ascii="Cambria Math" w:hAnsi="Cambria Math"/>
          <w:b/>
          <w:bCs/>
          <w:sz w:val="24"/>
          <w:szCs w:val="24"/>
        </w:rPr>
      </w:pPr>
    </w:p>
    <w:p w14:paraId="072B57E3" w14:textId="77777777" w:rsidR="005D671C" w:rsidRDefault="005D671C">
      <w:pPr>
        <w:rPr>
          <w:rFonts w:ascii="Cambria Math" w:hAnsi="Cambria Math"/>
          <w:sz w:val="24"/>
          <w:szCs w:val="24"/>
        </w:rPr>
      </w:pPr>
    </w:p>
    <w:p w14:paraId="24D747A1" w14:textId="77777777" w:rsidR="005D671C" w:rsidRDefault="005D671C">
      <w:pPr>
        <w:rPr>
          <w:rFonts w:ascii="Cambria Math" w:hAnsi="Cambria Math"/>
          <w:sz w:val="24"/>
          <w:szCs w:val="24"/>
        </w:rPr>
      </w:pPr>
    </w:p>
    <w:p w14:paraId="71E3ACC0" w14:textId="77777777" w:rsidR="005D671C" w:rsidRDefault="005D671C">
      <w:pPr>
        <w:rPr>
          <w:rFonts w:ascii="Cambria Math" w:hAnsi="Cambria Math"/>
          <w:sz w:val="24"/>
          <w:szCs w:val="24"/>
        </w:rPr>
      </w:pPr>
    </w:p>
    <w:p w14:paraId="4667239B" w14:textId="77777777" w:rsidR="005D671C" w:rsidRDefault="005D671C"/>
    <w:p w14:paraId="7DCDD3D6" w14:textId="77777777" w:rsidR="005D671C" w:rsidRDefault="005D671C"/>
    <w:sectPr w:rsidR="005D671C">
      <w:pgSz w:w="12240" w:h="15840"/>
      <w:pgMar w:top="54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948C295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0000002"/>
    <w:multiLevelType w:val="hybridMultilevel"/>
    <w:tmpl w:val="90885858"/>
    <w:lvl w:ilvl="0" w:tplc="58C6279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00000003"/>
    <w:multiLevelType w:val="hybridMultilevel"/>
    <w:tmpl w:val="AA0C2C26"/>
    <w:lvl w:ilvl="0" w:tplc="0409000B">
      <w:start w:val="1"/>
      <w:numFmt w:val="bullet"/>
      <w:lvlText w:val=""/>
      <w:lvlJc w:val="left"/>
      <w:pPr>
        <w:tabs>
          <w:tab w:val="left" w:pos="450"/>
        </w:tabs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990"/>
        </w:tabs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150"/>
        </w:tabs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310"/>
        </w:tabs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030"/>
        </w:tabs>
        <w:ind w:left="603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4B2AD8DE"/>
    <w:lvl w:ilvl="0" w:tplc="47B07E2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32B6F81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singleLevel"/>
    <w:tmpl w:val="FFFFFFFF"/>
    <w:lvl w:ilvl="0">
      <w:start w:val="1"/>
      <w:numFmt w:val="decimal"/>
      <w:lvlText w:val="*"/>
      <w:lvlJc w:val="left"/>
    </w:lvl>
  </w:abstractNum>
  <w:abstractNum w:abstractNumId="6" w15:restartNumberingAfterBreak="0">
    <w:nsid w:val="00000007"/>
    <w:multiLevelType w:val="hybridMultilevel"/>
    <w:tmpl w:val="6DAAB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0978C104"/>
    <w:lvl w:ilvl="0" w:tplc="8A66EC8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00000009"/>
    <w:multiLevelType w:val="hybridMultilevel"/>
    <w:tmpl w:val="900E02A8"/>
    <w:lvl w:ilvl="0" w:tplc="4150FA2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0000000A"/>
    <w:multiLevelType w:val="multilevel"/>
    <w:tmpl w:val="3C7A5F2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96D4DE78"/>
    <w:lvl w:ilvl="0" w:tplc="04090001">
      <w:start w:val="1"/>
      <w:numFmt w:val="bullet"/>
      <w:lvlText w:val=""/>
      <w:lvlJc w:val="left"/>
      <w:pPr>
        <w:tabs>
          <w:tab w:val="left" w:pos="1170"/>
        </w:tabs>
        <w:ind w:left="117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left" w:pos="1890"/>
        </w:tabs>
        <w:ind w:left="18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930"/>
        </w:tabs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multilevel"/>
    <w:tmpl w:val="2DDD4620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F76C86A6"/>
    <w:lvl w:ilvl="0" w:tplc="4F2CC78C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 w15:restartNumberingAfterBreak="0">
    <w:nsid w:val="0000000E"/>
    <w:multiLevelType w:val="hybridMultilevel"/>
    <w:tmpl w:val="65B08758"/>
    <w:lvl w:ilvl="0" w:tplc="57629E6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 w15:restartNumberingAfterBreak="0">
    <w:nsid w:val="25973BB8"/>
    <w:multiLevelType w:val="hybridMultilevel"/>
    <w:tmpl w:val="71D8D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12"/>
  </w:num>
  <w:num w:numId="10">
    <w:abstractNumId w:val="4"/>
  </w:num>
  <w:num w:numId="11">
    <w:abstractNumId w:val="14"/>
  </w:num>
  <w:num w:numId="12">
    <w:abstractNumId w:val="13"/>
  </w:num>
  <w:num w:numId="13">
    <w:abstractNumId w:val="9"/>
  </w:num>
  <w:num w:numId="14">
    <w:abstractNumId w:val="7"/>
  </w:num>
  <w:num w:numId="15">
    <w:abstractNumId w:val="5"/>
    <w:lvlOverride w:ilvl="0">
      <w:lvl w:ilvl="0">
        <w:start w:val="1"/>
        <w:numFmt w:val="chosung"/>
        <w:lvlText w:val="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1C"/>
    <w:rsid w:val="00010F0B"/>
    <w:rsid w:val="00097142"/>
    <w:rsid w:val="000B523C"/>
    <w:rsid w:val="000D570B"/>
    <w:rsid w:val="00137820"/>
    <w:rsid w:val="00144B65"/>
    <w:rsid w:val="00180E0B"/>
    <w:rsid w:val="001E7E50"/>
    <w:rsid w:val="002739DD"/>
    <w:rsid w:val="002B2C83"/>
    <w:rsid w:val="002C5AE1"/>
    <w:rsid w:val="002E26C3"/>
    <w:rsid w:val="003B0121"/>
    <w:rsid w:val="00435848"/>
    <w:rsid w:val="00461A3C"/>
    <w:rsid w:val="004858DB"/>
    <w:rsid w:val="00496CB4"/>
    <w:rsid w:val="004C0748"/>
    <w:rsid w:val="004D4067"/>
    <w:rsid w:val="004D7327"/>
    <w:rsid w:val="00513653"/>
    <w:rsid w:val="00540CC2"/>
    <w:rsid w:val="00566DE7"/>
    <w:rsid w:val="005D671C"/>
    <w:rsid w:val="00632BAB"/>
    <w:rsid w:val="006B0946"/>
    <w:rsid w:val="006E4090"/>
    <w:rsid w:val="006E5823"/>
    <w:rsid w:val="00724252"/>
    <w:rsid w:val="007C0222"/>
    <w:rsid w:val="007C3EBB"/>
    <w:rsid w:val="00820260"/>
    <w:rsid w:val="008D5D5D"/>
    <w:rsid w:val="00955EEE"/>
    <w:rsid w:val="009A712D"/>
    <w:rsid w:val="009D7A58"/>
    <w:rsid w:val="00A85FF5"/>
    <w:rsid w:val="00B12BAD"/>
    <w:rsid w:val="00B151C2"/>
    <w:rsid w:val="00B60198"/>
    <w:rsid w:val="00B7349A"/>
    <w:rsid w:val="00BC16AD"/>
    <w:rsid w:val="00BC6903"/>
    <w:rsid w:val="00BD3497"/>
    <w:rsid w:val="00C61400"/>
    <w:rsid w:val="00D204CC"/>
    <w:rsid w:val="00D33309"/>
    <w:rsid w:val="00D443D6"/>
    <w:rsid w:val="00D707DF"/>
    <w:rsid w:val="00DE5AC9"/>
    <w:rsid w:val="00DF2FBC"/>
    <w:rsid w:val="00E330E5"/>
    <w:rsid w:val="00EC4AE5"/>
    <w:rsid w:val="00ED0A48"/>
    <w:rsid w:val="00ED5931"/>
    <w:rsid w:val="00F326F5"/>
    <w:rsid w:val="00F70619"/>
    <w:rsid w:val="00FA70BD"/>
    <w:rsid w:val="00FE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9726A"/>
  <w15:docId w15:val="{46F48420-3E1C-0F41-8000-54276501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SimSu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after="0" w:line="240" w:lineRule="auto"/>
      <w:outlineLvl w:val="0"/>
    </w:pPr>
    <w:rPr>
      <w:rFonts w:ascii="Tahoma" w:eastAsia="Times New Roman" w:hAnsi="Tahoma" w:cs="Tahoma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spacing w:after="0" w:line="240" w:lineRule="atLeast"/>
      <w:outlineLvl w:val="4"/>
    </w:pPr>
    <w:rPr>
      <w:rFonts w:ascii="Times New Roman" w:eastAsia="Times New Roman" w:hAnsi="Times New Roman" w:cs="Traditional Arabic"/>
      <w:b/>
      <w:bCs/>
      <w:noProof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spacing w:after="0" w:line="240" w:lineRule="atLeast"/>
      <w:outlineLvl w:val="5"/>
    </w:pPr>
    <w:rPr>
      <w:rFonts w:ascii="Tahoma" w:eastAsia="Times New Roman" w:hAnsi="Tahoma" w:cs="Tahoma"/>
      <w:noProof/>
      <w:color w:val="000000"/>
      <w:sz w:val="24"/>
    </w:rPr>
  </w:style>
  <w:style w:type="paragraph" w:styleId="Heading8">
    <w:name w:val="heading 8"/>
    <w:basedOn w:val="Normal"/>
    <w:next w:val="Normal"/>
    <w:link w:val="Heading8Char"/>
    <w:qFormat/>
    <w:pPr>
      <w:keepNext/>
      <w:spacing w:after="0" w:line="240" w:lineRule="atLeast"/>
      <w:outlineLvl w:val="7"/>
    </w:pPr>
    <w:rPr>
      <w:rFonts w:ascii="Tahoma" w:eastAsia="Times New Roman" w:hAnsi="Tahoma" w:cs="Tahoma"/>
      <w:noProof/>
      <w:color w:val="000000"/>
      <w:sz w:val="28"/>
    </w:rPr>
  </w:style>
  <w:style w:type="paragraph" w:styleId="Heading9">
    <w:name w:val="heading 9"/>
    <w:basedOn w:val="Normal"/>
    <w:next w:val="Normal"/>
    <w:link w:val="Heading9Char"/>
    <w:qFormat/>
    <w:pPr>
      <w:keepNext/>
      <w:spacing w:after="0" w:line="240" w:lineRule="atLeast"/>
      <w:outlineLvl w:val="8"/>
    </w:pPr>
    <w:rPr>
      <w:rFonts w:ascii="Tahoma" w:eastAsia="Times New Roman" w:hAnsi="Tahoma" w:cs="Tahoma"/>
      <w:i/>
      <w:iCs/>
      <w:noProof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Tahoma" w:eastAsia="Times New Roman" w:hAnsi="Tahoma" w:cs="Tahoma"/>
      <w:sz w:val="28"/>
      <w:szCs w:val="24"/>
    </w:rPr>
  </w:style>
  <w:style w:type="character" w:customStyle="1" w:styleId="Heading5Char">
    <w:name w:val="Heading 5 Char"/>
    <w:basedOn w:val="DefaultParagraphFont"/>
    <w:link w:val="Heading5"/>
    <w:rPr>
      <w:rFonts w:ascii="Times New Roman" w:eastAsia="Times New Roman" w:hAnsi="Times New Roman" w:cs="Traditional Arabic"/>
      <w:b/>
      <w:bCs/>
      <w:noProof/>
      <w:color w:val="000000"/>
    </w:rPr>
  </w:style>
  <w:style w:type="character" w:customStyle="1" w:styleId="Heading6Char">
    <w:name w:val="Heading 6 Char"/>
    <w:basedOn w:val="DefaultParagraphFont"/>
    <w:link w:val="Heading6"/>
    <w:rPr>
      <w:rFonts w:ascii="Tahoma" w:eastAsia="Times New Roman" w:hAnsi="Tahoma" w:cs="Tahoma"/>
      <w:noProof/>
      <w:color w:val="000000"/>
      <w:sz w:val="24"/>
    </w:rPr>
  </w:style>
  <w:style w:type="character" w:customStyle="1" w:styleId="Heading8Char">
    <w:name w:val="Heading 8 Char"/>
    <w:basedOn w:val="DefaultParagraphFont"/>
    <w:link w:val="Heading8"/>
    <w:rPr>
      <w:rFonts w:ascii="Tahoma" w:eastAsia="Times New Roman" w:hAnsi="Tahoma" w:cs="Tahoma"/>
      <w:noProof/>
      <w:color w:val="000000"/>
      <w:sz w:val="28"/>
    </w:rPr>
  </w:style>
  <w:style w:type="character" w:customStyle="1" w:styleId="Heading9Char">
    <w:name w:val="Heading 9 Char"/>
    <w:basedOn w:val="DefaultParagraphFont"/>
    <w:link w:val="Heading9"/>
    <w:rPr>
      <w:rFonts w:ascii="Tahoma" w:eastAsia="Times New Roman" w:hAnsi="Tahoma" w:cs="Tahoma"/>
      <w:i/>
      <w:iCs/>
      <w:noProof/>
      <w:color w:val="000000"/>
      <w:sz w:val="28"/>
      <w:szCs w:val="20"/>
    </w:rPr>
  </w:style>
  <w:style w:type="paragraph" w:styleId="Title">
    <w:name w:val="Title"/>
    <w:basedOn w:val="Normal"/>
    <w:link w:val="TitleChar"/>
    <w:uiPriority w:val="10"/>
    <w:qFormat/>
    <w:pPr>
      <w:spacing w:after="0" w:line="240" w:lineRule="atLeast"/>
      <w:jc w:val="center"/>
    </w:pPr>
    <w:rPr>
      <w:rFonts w:ascii="Times New Roman" w:eastAsia="Times New Roman" w:hAnsi="Times New Roman" w:cs="Traditional Arabic"/>
      <w:b/>
      <w:bCs/>
      <w:color w:val="000000"/>
      <w:sz w:val="32"/>
      <w:szCs w:val="32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raditional Arabic"/>
      <w:b/>
      <w:bCs/>
      <w:color w:val="000000"/>
      <w:sz w:val="32"/>
      <w:szCs w:val="32"/>
    </w:rPr>
  </w:style>
  <w:style w:type="paragraph" w:styleId="BodyText2">
    <w:name w:val="Body Text 2"/>
    <w:basedOn w:val="Normal"/>
    <w:link w:val="BodyText2Char"/>
    <w:pPr>
      <w:spacing w:after="0" w:line="240" w:lineRule="atLeast"/>
      <w:jc w:val="lowKashida"/>
    </w:pPr>
    <w:rPr>
      <w:rFonts w:ascii="Tahoma" w:eastAsia="Times New Roman" w:hAnsi="Tahoma" w:cs="Tahoma"/>
      <w:noProof/>
      <w:color w:val="000000"/>
      <w:sz w:val="28"/>
    </w:rPr>
  </w:style>
  <w:style w:type="character" w:customStyle="1" w:styleId="BodyText2Char">
    <w:name w:val="Body Text 2 Char"/>
    <w:basedOn w:val="DefaultParagraphFont"/>
    <w:link w:val="BodyText2"/>
    <w:rPr>
      <w:rFonts w:ascii="Tahoma" w:eastAsia="Times New Roman" w:hAnsi="Tahoma" w:cs="Tahoma"/>
      <w:noProof/>
      <w:color w:val="000000"/>
      <w:sz w:val="28"/>
    </w:rPr>
  </w:style>
  <w:style w:type="paragraph" w:styleId="BodyText">
    <w:name w:val="Body Text"/>
    <w:basedOn w:val="Normal"/>
    <w:link w:val="BodyTextChar"/>
    <w:pPr>
      <w:tabs>
        <w:tab w:val="left" w:pos="7575"/>
      </w:tabs>
      <w:spacing w:after="0" w:line="240" w:lineRule="atLeast"/>
    </w:pPr>
    <w:rPr>
      <w:rFonts w:ascii="Tahoma" w:eastAsia="Times New Roman" w:hAnsi="Tahoma" w:cs="Tahoma"/>
      <w:b/>
      <w:bCs/>
      <w:color w:val="000000"/>
      <w:sz w:val="28"/>
    </w:rPr>
  </w:style>
  <w:style w:type="character" w:customStyle="1" w:styleId="BodyTextChar">
    <w:name w:val="Body Text Char"/>
    <w:basedOn w:val="DefaultParagraphFont"/>
    <w:link w:val="BodyText"/>
    <w:rPr>
      <w:rFonts w:ascii="Tahoma" w:eastAsia="Times New Roman" w:hAnsi="Tahoma" w:cs="Tahoma"/>
      <w:b/>
      <w:bCs/>
      <w:color w:val="000000"/>
      <w:sz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SimSu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unhideWhenUsed/>
    <w:rsid w:val="00B601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aulein2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812</Words>
  <Characters>4631</Characters>
  <Application>Microsoft Office Word</Application>
  <DocSecurity>0</DocSecurity>
  <Lines>38</Lines>
  <Paragraphs>10</Paragraphs>
  <ScaleCrop>false</ScaleCrop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101852</dc:creator>
  <cp:lastModifiedBy>Shekhar Sathe</cp:lastModifiedBy>
  <cp:revision>6</cp:revision>
  <dcterms:created xsi:type="dcterms:W3CDTF">2019-12-26T03:07:00Z</dcterms:created>
  <dcterms:modified xsi:type="dcterms:W3CDTF">2021-01-05T12:50:00Z</dcterms:modified>
</cp:coreProperties>
</file>