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BE" w:rsidRDefault="00DB3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VAIBHAV LAXMAN KHANAVKAR</w:t>
      </w:r>
    </w:p>
    <w:p w:rsidR="008525BE" w:rsidRDefault="00DB3690">
      <w:pPr>
        <w:spacing w:after="0" w:line="240" w:lineRule="auto"/>
        <w:ind w:left="2160" w:hanging="14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F-5, Flat no -1, Sec- 4E/B,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Kalamboli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Navi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Mumbai- 410218</w:t>
      </w:r>
    </w:p>
    <w:p w:rsidR="008525BE" w:rsidRDefault="00DB369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Cell: (+91) 8356977188 Email: vaibk@hotmail.com </w:t>
      </w:r>
    </w:p>
    <w:p w:rsidR="008525BE" w:rsidRDefault="008525BE">
      <w:pPr>
        <w:spacing w:after="0" w:line="240" w:lineRule="auto"/>
        <w:rPr>
          <w:rFonts w:ascii="Arial" w:eastAsia="Arial" w:hAnsi="Arial" w:cs="Arial"/>
        </w:rPr>
      </w:pPr>
    </w:p>
    <w:p w:rsidR="008525BE" w:rsidRDefault="008525BE">
      <w:pPr>
        <w:tabs>
          <w:tab w:val="center" w:pos="4491"/>
          <w:tab w:val="right" w:pos="8998"/>
        </w:tabs>
        <w:spacing w:after="0" w:line="240" w:lineRule="auto"/>
        <w:rPr>
          <w:rFonts w:ascii="Arial" w:eastAsia="Arial" w:hAnsi="Arial" w:cs="Arial"/>
          <w:sz w:val="20"/>
        </w:rPr>
      </w:pPr>
    </w:p>
    <w:p w:rsidR="008525BE" w:rsidRDefault="00DB3690">
      <w:pPr>
        <w:tabs>
          <w:tab w:val="center" w:pos="4491"/>
          <w:tab w:val="right" w:pos="899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hd w:val="clear" w:color="auto" w:fill="B3B3B3"/>
        </w:rPr>
      </w:pPr>
      <w:r>
        <w:rPr>
          <w:rFonts w:ascii="Arial" w:eastAsia="Arial" w:hAnsi="Arial" w:cs="Arial"/>
          <w:b/>
          <w:sz w:val="20"/>
          <w:shd w:val="clear" w:color="auto" w:fill="B3B3B3"/>
        </w:rPr>
        <w:t>CAREER OBJECTIVE</w:t>
      </w:r>
    </w:p>
    <w:p w:rsidR="008525BE" w:rsidRDefault="008525BE">
      <w:pPr>
        <w:tabs>
          <w:tab w:val="center" w:pos="4491"/>
          <w:tab w:val="right" w:pos="8998"/>
        </w:tabs>
        <w:spacing w:after="0" w:line="240" w:lineRule="auto"/>
        <w:rPr>
          <w:rFonts w:ascii="Arial" w:eastAsia="Arial" w:hAnsi="Arial" w:cs="Arial"/>
          <w:sz w:val="20"/>
        </w:rPr>
      </w:pPr>
    </w:p>
    <w:p w:rsidR="008525BE" w:rsidRDefault="00DB3690">
      <w:pPr>
        <w:suppressAutoHyphens/>
        <w:spacing w:after="0" w:line="240" w:lineRule="auto"/>
        <w:jc w:val="center"/>
        <w:rPr>
          <w:rFonts w:ascii="Arial" w:eastAsia="Arial" w:hAnsi="Arial" w:cs="Arial"/>
          <w:b/>
          <w:spacing w:val="6"/>
        </w:rPr>
      </w:pPr>
      <w:r>
        <w:rPr>
          <w:rFonts w:ascii="Arial" w:eastAsia="Arial" w:hAnsi="Arial" w:cs="Arial"/>
        </w:rPr>
        <w:t>To work in a competitive environment adding value to the organization and in the process developing myself and becoming a contributor to the development of the organization.</w:t>
      </w:r>
    </w:p>
    <w:p w:rsidR="008525BE" w:rsidRDefault="008525BE">
      <w:pPr>
        <w:tabs>
          <w:tab w:val="center" w:pos="4491"/>
          <w:tab w:val="right" w:pos="8998"/>
        </w:tabs>
        <w:spacing w:after="0" w:line="240" w:lineRule="auto"/>
        <w:rPr>
          <w:rFonts w:ascii="Arial" w:eastAsia="Arial" w:hAnsi="Arial" w:cs="Arial"/>
          <w:sz w:val="20"/>
        </w:rPr>
      </w:pPr>
    </w:p>
    <w:p w:rsidR="008525BE" w:rsidRDefault="00DB3690">
      <w:pPr>
        <w:tabs>
          <w:tab w:val="center" w:pos="4491"/>
          <w:tab w:val="right" w:pos="899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hd w:val="clear" w:color="auto" w:fill="B3B3B3"/>
        </w:rPr>
      </w:pPr>
      <w:r>
        <w:rPr>
          <w:rFonts w:ascii="Arial" w:eastAsia="Arial" w:hAnsi="Arial" w:cs="Arial"/>
          <w:b/>
          <w:sz w:val="20"/>
          <w:shd w:val="clear" w:color="auto" w:fill="B3B3B3"/>
        </w:rPr>
        <w:t>EDUCATION QUALIFICATION</w:t>
      </w:r>
    </w:p>
    <w:p w:rsidR="008525BE" w:rsidRDefault="008525BE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95"/>
        <w:gridCol w:w="2223"/>
        <w:gridCol w:w="1685"/>
        <w:gridCol w:w="1552"/>
        <w:gridCol w:w="1713"/>
      </w:tblGrid>
      <w:tr w:rsidR="008525BE">
        <w:trPr>
          <w:trHeight w:val="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pacing w:val="5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5"/>
                <w:sz w:val="20"/>
              </w:rPr>
              <w:t>Examination</w:t>
            </w:r>
          </w:p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pacing w:val="5"/>
                <w:sz w:val="20"/>
              </w:rPr>
              <w:t>/Degree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pacing w:val="5"/>
                <w:sz w:val="20"/>
              </w:rPr>
              <w:t>Institution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pacing w:val="5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5"/>
                <w:sz w:val="20"/>
              </w:rPr>
              <w:t>University</w:t>
            </w:r>
          </w:p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pacing w:val="5"/>
                <w:sz w:val="20"/>
              </w:rPr>
              <w:t>/Board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pacing w:val="5"/>
                <w:sz w:val="20"/>
              </w:rPr>
              <w:t>Year of Passing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pacing w:val="5"/>
                <w:sz w:val="20"/>
              </w:rPr>
              <w:t xml:space="preserve">Class </w:t>
            </w:r>
          </w:p>
        </w:tc>
      </w:tr>
      <w:tr w:rsidR="008525BE">
        <w:trPr>
          <w:trHeight w:val="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Masters in Management Studies (MMS/MBA)</w:t>
            </w:r>
          </w:p>
          <w:p w:rsidR="008525BE" w:rsidRDefault="008525BE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YMT College of Management, </w:t>
            </w:r>
            <w:proofErr w:type="spellStart"/>
            <w:r>
              <w:rPr>
                <w:rFonts w:ascii="Arial" w:eastAsia="Arial" w:hAnsi="Arial" w:cs="Arial"/>
              </w:rPr>
              <w:t>Kharghar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</w:p>
          <w:p w:rsidR="008525BE" w:rsidRDefault="00DB369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Navi</w:t>
            </w:r>
            <w:proofErr w:type="spellEnd"/>
            <w:r>
              <w:rPr>
                <w:rFonts w:ascii="Arial" w:eastAsia="Arial" w:hAnsi="Arial" w:cs="Arial"/>
              </w:rPr>
              <w:t xml:space="preserve"> Mumbai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Mumbai University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</w:t>
            </w:r>
          </w:p>
          <w:p w:rsidR="008525BE" w:rsidRDefault="008525BE">
            <w:pPr>
              <w:spacing w:after="0" w:line="240" w:lineRule="auto"/>
              <w:jc w:val="center"/>
            </w:pPr>
          </w:p>
        </w:tc>
      </w:tr>
      <w:tr w:rsidR="008525BE">
        <w:trPr>
          <w:trHeight w:val="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Graduation</w:t>
            </w:r>
          </w:p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(B.C.A)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Madurai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Kamaraj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Madurai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Kamaraj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</w:t>
            </w:r>
          </w:p>
          <w:p w:rsidR="008525BE" w:rsidRDefault="008525BE">
            <w:pPr>
              <w:spacing w:after="0" w:line="240" w:lineRule="auto"/>
              <w:jc w:val="center"/>
            </w:pPr>
          </w:p>
        </w:tc>
      </w:tr>
      <w:tr w:rsidR="008525BE">
        <w:trPr>
          <w:trHeight w:val="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r>
              <w:rPr>
                <w:rFonts w:ascii="Times New Roman" w:eastAsia="Times New Roman" w:hAnsi="Times New Roman" w:cs="Times New Roman"/>
                <w:color w:val="000000"/>
              </w:rPr>
              <w:t>DIPLOMA  (Chemical engineering)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B.V.I.T  Education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Maharashtra Board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2004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Second</w:t>
            </w:r>
          </w:p>
        </w:tc>
      </w:tr>
      <w:tr w:rsidR="008525BE">
        <w:trPr>
          <w:trHeight w:val="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H.S.C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St. Joseph’s High School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Maharashtra Board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2007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Second</w:t>
            </w:r>
          </w:p>
        </w:tc>
      </w:tr>
      <w:tr w:rsidR="008525BE">
        <w:trPr>
          <w:trHeight w:val="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S.S.C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St. Joseph’s High School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Maharashtra Board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5BE" w:rsidRDefault="00DB36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Second</w:t>
            </w:r>
          </w:p>
        </w:tc>
      </w:tr>
    </w:tbl>
    <w:p w:rsidR="008525BE" w:rsidRDefault="008525BE">
      <w:pPr>
        <w:tabs>
          <w:tab w:val="center" w:pos="4491"/>
          <w:tab w:val="right" w:pos="8998"/>
        </w:tabs>
        <w:spacing w:after="0" w:line="240" w:lineRule="auto"/>
        <w:rPr>
          <w:rFonts w:ascii="Arial" w:eastAsia="Arial" w:hAnsi="Arial" w:cs="Arial"/>
          <w:sz w:val="20"/>
        </w:rPr>
      </w:pPr>
    </w:p>
    <w:p w:rsidR="008525BE" w:rsidRDefault="008525BE">
      <w:pPr>
        <w:tabs>
          <w:tab w:val="center" w:pos="4491"/>
          <w:tab w:val="right" w:pos="8998"/>
        </w:tabs>
        <w:spacing w:after="0" w:line="240" w:lineRule="auto"/>
        <w:rPr>
          <w:rFonts w:ascii="Arial" w:eastAsia="Arial" w:hAnsi="Arial" w:cs="Arial"/>
          <w:sz w:val="20"/>
        </w:rPr>
      </w:pPr>
    </w:p>
    <w:p w:rsidR="008525BE" w:rsidRDefault="00DB3690">
      <w:pPr>
        <w:tabs>
          <w:tab w:val="center" w:pos="4491"/>
          <w:tab w:val="right" w:pos="899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hd w:val="clear" w:color="auto" w:fill="B3B3B3"/>
        </w:rPr>
      </w:pPr>
      <w:r>
        <w:rPr>
          <w:rFonts w:ascii="Arial" w:eastAsia="Arial" w:hAnsi="Arial" w:cs="Arial"/>
          <w:b/>
          <w:sz w:val="20"/>
          <w:shd w:val="clear" w:color="auto" w:fill="B3B3B3"/>
        </w:rPr>
        <w:t>WORK EXPERIENCE</w:t>
      </w:r>
    </w:p>
    <w:p w:rsidR="008525BE" w:rsidRDefault="008525BE">
      <w:pPr>
        <w:spacing w:after="0" w:line="240" w:lineRule="auto"/>
        <w:jc w:val="both"/>
        <w:rPr>
          <w:rFonts w:ascii="Arial" w:eastAsia="Arial" w:hAnsi="Arial" w:cs="Arial"/>
        </w:rPr>
      </w:pPr>
    </w:p>
    <w:p w:rsidR="008525BE" w:rsidRDefault="00DB369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Worked </w:t>
      </w:r>
      <w:proofErr w:type="gramStart"/>
      <w:r>
        <w:rPr>
          <w:rFonts w:ascii="Arial" w:eastAsia="Arial" w:hAnsi="Arial" w:cs="Arial"/>
        </w:rPr>
        <w:t xml:space="preserve">with  </w:t>
      </w:r>
      <w:proofErr w:type="spellStart"/>
      <w:r>
        <w:rPr>
          <w:rFonts w:ascii="Arial" w:eastAsia="Arial" w:hAnsi="Arial" w:cs="Arial"/>
          <w:b/>
        </w:rPr>
        <w:t>Vasani</w:t>
      </w:r>
      <w:proofErr w:type="spellEnd"/>
      <w:proofErr w:type="gramEnd"/>
      <w:r>
        <w:rPr>
          <w:rFonts w:ascii="Arial" w:eastAsia="Arial" w:hAnsi="Arial" w:cs="Arial"/>
          <w:b/>
        </w:rPr>
        <w:t xml:space="preserve"> Group Builders and Developers </w:t>
      </w:r>
      <w:r>
        <w:rPr>
          <w:rFonts w:ascii="Arial" w:eastAsia="Arial" w:hAnsi="Arial" w:cs="Arial"/>
        </w:rPr>
        <w:t xml:space="preserve">as a </w:t>
      </w:r>
      <w:r>
        <w:rPr>
          <w:rFonts w:ascii="Arial" w:eastAsia="Arial" w:hAnsi="Arial" w:cs="Arial"/>
          <w:b/>
        </w:rPr>
        <w:t>Marketing Manager</w:t>
      </w:r>
      <w:r>
        <w:rPr>
          <w:rFonts w:ascii="Arial" w:eastAsia="Arial" w:hAnsi="Arial" w:cs="Arial"/>
        </w:rPr>
        <w:t xml:space="preserve">. </w:t>
      </w:r>
    </w:p>
    <w:p w:rsidR="008525BE" w:rsidRDefault="00DB369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(6 yrs)</w:t>
      </w:r>
    </w:p>
    <w:p w:rsidR="008525BE" w:rsidRDefault="008525BE">
      <w:pPr>
        <w:spacing w:after="0" w:line="240" w:lineRule="auto"/>
        <w:jc w:val="both"/>
        <w:rPr>
          <w:rFonts w:ascii="Arial" w:eastAsia="Arial" w:hAnsi="Arial" w:cs="Arial"/>
        </w:rPr>
      </w:pPr>
    </w:p>
    <w:p w:rsidR="008525BE" w:rsidRDefault="00DB369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Job Responsibilities:</w:t>
      </w:r>
    </w:p>
    <w:p w:rsidR="008525BE" w:rsidRDefault="00DB3690">
      <w:pPr>
        <w:numPr>
          <w:ilvl w:val="0"/>
          <w:numId w:val="1"/>
        </w:numPr>
        <w:ind w:left="720" w:hanging="360"/>
        <w:rPr>
          <w:rFonts w:ascii="Cambria" w:eastAsia="Cambria" w:hAnsi="Cambria" w:cs="Cambria"/>
          <w:color w:val="333333"/>
          <w:sz w:val="27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Develop pricing strategies, balancing firm objectives and customer satisfaction.</w:t>
      </w:r>
    </w:p>
    <w:p w:rsidR="008525BE" w:rsidRDefault="00DB3690">
      <w:pPr>
        <w:numPr>
          <w:ilvl w:val="0"/>
          <w:numId w:val="1"/>
        </w:numPr>
        <w:ind w:left="720" w:hanging="360"/>
        <w:rPr>
          <w:rFonts w:ascii="Cambria" w:eastAsia="Cambria" w:hAnsi="Cambria" w:cs="Cambria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Negotiate contracts with vendors and distributors.</w:t>
      </w:r>
    </w:p>
    <w:p w:rsidR="008525BE" w:rsidRDefault="00DB3690">
      <w:pPr>
        <w:numPr>
          <w:ilvl w:val="0"/>
          <w:numId w:val="1"/>
        </w:numPr>
        <w:ind w:left="720" w:hanging="360"/>
        <w:rPr>
          <w:rFonts w:ascii="Cambria" w:eastAsia="Cambria" w:hAnsi="Cambria" w:cs="Cambria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Evaluate the financial aspects such as budgets, expenditures, research and development appropriations, and return-on-investment and profit-loss projections.</w:t>
      </w:r>
    </w:p>
    <w:p w:rsidR="008525BE" w:rsidRDefault="00DB3690">
      <w:pPr>
        <w:numPr>
          <w:ilvl w:val="0"/>
          <w:numId w:val="1"/>
        </w:numPr>
        <w:ind w:left="720" w:hanging="360"/>
        <w:rPr>
          <w:rFonts w:ascii="Cambria" w:eastAsia="Cambria" w:hAnsi="Cambria" w:cs="Cambria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Identify, develop, and evaluate marketing strategy, based on knowledge of establishment objectives, market characteristics, and cost and markup factors.</w:t>
      </w:r>
    </w:p>
    <w:p w:rsidR="008525BE" w:rsidRDefault="00DB3690">
      <w:pPr>
        <w:numPr>
          <w:ilvl w:val="0"/>
          <w:numId w:val="1"/>
        </w:numPr>
        <w:ind w:left="720" w:hanging="360"/>
        <w:rPr>
          <w:rFonts w:ascii="Cambria" w:eastAsia="Cambria" w:hAnsi="Cambria" w:cs="Cambria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Formulate, direct and coordinate marketing activities and policies to promote products and services, working with advertising and promotion managers.</w:t>
      </w:r>
    </w:p>
    <w:p w:rsidR="008525BE" w:rsidRDefault="008525BE">
      <w:pPr>
        <w:ind w:left="720"/>
        <w:rPr>
          <w:rFonts w:ascii="Cambria" w:eastAsia="Cambria" w:hAnsi="Cambria" w:cs="Cambria"/>
          <w:color w:val="333333"/>
          <w:sz w:val="24"/>
        </w:rPr>
      </w:pPr>
    </w:p>
    <w:p w:rsidR="008525BE" w:rsidRDefault="00DB369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Worked with </w:t>
      </w:r>
      <w:proofErr w:type="spellStart"/>
      <w:r>
        <w:rPr>
          <w:rFonts w:ascii="Arial" w:eastAsia="Arial" w:hAnsi="Arial" w:cs="Arial"/>
          <w:b/>
        </w:rPr>
        <w:t>Technova</w:t>
      </w:r>
      <w:proofErr w:type="spellEnd"/>
      <w:r>
        <w:rPr>
          <w:rFonts w:ascii="Arial" w:eastAsia="Arial" w:hAnsi="Arial" w:cs="Arial"/>
          <w:b/>
        </w:rPr>
        <w:t xml:space="preserve"> Imaging Systems Pvt. </w:t>
      </w:r>
      <w:proofErr w:type="spellStart"/>
      <w:r>
        <w:rPr>
          <w:rFonts w:ascii="Arial" w:eastAsia="Arial" w:hAnsi="Arial" w:cs="Arial"/>
          <w:b/>
        </w:rPr>
        <w:t>Ltd</w:t>
      </w:r>
      <w:proofErr w:type="gramStart"/>
      <w:r>
        <w:rPr>
          <w:rFonts w:ascii="Arial" w:eastAsia="Arial" w:hAnsi="Arial" w:cs="Arial"/>
        </w:rPr>
        <w:t>,Taloja</w:t>
      </w:r>
      <w:proofErr w:type="spellEnd"/>
      <w:proofErr w:type="gramEnd"/>
      <w:r>
        <w:rPr>
          <w:rFonts w:ascii="Arial" w:eastAsia="Arial" w:hAnsi="Arial" w:cs="Arial"/>
        </w:rPr>
        <w:t xml:space="preserve"> MIDC as a </w:t>
      </w:r>
      <w:r>
        <w:rPr>
          <w:rFonts w:ascii="Arial" w:eastAsia="Arial" w:hAnsi="Arial" w:cs="Arial"/>
          <w:b/>
        </w:rPr>
        <w:t>Production Officer.</w:t>
      </w:r>
    </w:p>
    <w:p w:rsidR="008525BE" w:rsidRDefault="00DB369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(15 Months)</w:t>
      </w:r>
    </w:p>
    <w:p w:rsidR="008525BE" w:rsidRDefault="008525BE">
      <w:pPr>
        <w:spacing w:after="0" w:line="240" w:lineRule="auto"/>
        <w:rPr>
          <w:rFonts w:ascii="Arial" w:eastAsia="Arial" w:hAnsi="Arial" w:cs="Arial"/>
        </w:rPr>
      </w:pPr>
    </w:p>
    <w:p w:rsidR="008525BE" w:rsidRDefault="00DB369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Job Responsibilities:</w:t>
      </w:r>
    </w:p>
    <w:p w:rsidR="008525BE" w:rsidRDefault="008525BE">
      <w:pPr>
        <w:spacing w:after="0" w:line="240" w:lineRule="auto"/>
        <w:rPr>
          <w:rFonts w:ascii="Arial" w:eastAsia="Arial" w:hAnsi="Arial" w:cs="Arial"/>
        </w:rPr>
      </w:pPr>
    </w:p>
    <w:p w:rsidR="008525BE" w:rsidRDefault="00DB369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handle the workers.</w:t>
      </w:r>
    </w:p>
    <w:p w:rsidR="008525BE" w:rsidRDefault="00DB369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plan and control the production.</w:t>
      </w:r>
    </w:p>
    <w:p w:rsidR="008525BE" w:rsidRDefault="00DB369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look after testing and quality of product.</w:t>
      </w:r>
    </w:p>
    <w:p w:rsidR="008525BE" w:rsidRDefault="008525BE">
      <w:pPr>
        <w:spacing w:after="0" w:line="240" w:lineRule="auto"/>
        <w:jc w:val="both"/>
        <w:rPr>
          <w:rFonts w:ascii="Arial" w:eastAsia="Arial" w:hAnsi="Arial" w:cs="Arial"/>
        </w:rPr>
      </w:pPr>
    </w:p>
    <w:p w:rsidR="008525BE" w:rsidRDefault="008525BE">
      <w:pPr>
        <w:spacing w:after="0" w:line="240" w:lineRule="auto"/>
        <w:jc w:val="both"/>
        <w:rPr>
          <w:rFonts w:ascii="Arial" w:eastAsia="Arial" w:hAnsi="Arial" w:cs="Arial"/>
        </w:rPr>
      </w:pPr>
    </w:p>
    <w:p w:rsidR="008525BE" w:rsidRDefault="00DB3690">
      <w:pPr>
        <w:tabs>
          <w:tab w:val="center" w:pos="4491"/>
          <w:tab w:val="right" w:pos="899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hd w:val="clear" w:color="auto" w:fill="B3B3B3"/>
        </w:rPr>
      </w:pPr>
      <w:r>
        <w:rPr>
          <w:rFonts w:ascii="Arial" w:eastAsia="Arial" w:hAnsi="Arial" w:cs="Arial"/>
          <w:b/>
          <w:sz w:val="20"/>
          <w:shd w:val="clear" w:color="auto" w:fill="B3B3B3"/>
        </w:rPr>
        <w:t xml:space="preserve"> SUMMER INTERNSHIP/ PROJECTS</w:t>
      </w:r>
    </w:p>
    <w:p w:rsidR="008525BE" w:rsidRDefault="008525BE">
      <w:pPr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</w:p>
    <w:p w:rsidR="008525BE" w:rsidRDefault="00DB3690" w:rsidP="00AA7244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Exide Batteries Pvt. Ltd</w:t>
      </w:r>
      <w:r w:rsidR="00AA724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(May 2010- Jul 2010)</w:t>
      </w:r>
    </w:p>
    <w:p w:rsidR="008525BE" w:rsidRDefault="008525BE">
      <w:pPr>
        <w:spacing w:after="0" w:line="240" w:lineRule="auto"/>
        <w:rPr>
          <w:rFonts w:ascii="Arial" w:eastAsia="Arial" w:hAnsi="Arial" w:cs="Arial"/>
        </w:rPr>
      </w:pPr>
    </w:p>
    <w:p w:rsidR="008525BE" w:rsidRDefault="00DB369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do the research on the various packing machineries in market.</w:t>
      </w:r>
    </w:p>
    <w:p w:rsidR="008525BE" w:rsidRDefault="00DB369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study the supply chain of the company.</w:t>
      </w:r>
    </w:p>
    <w:p w:rsidR="008525BE" w:rsidRDefault="00DB369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work on the RFID Technology.</w:t>
      </w:r>
    </w:p>
    <w:p w:rsidR="008525BE" w:rsidRDefault="008525BE">
      <w:pPr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</w:rPr>
      </w:pPr>
    </w:p>
    <w:p w:rsidR="008525BE" w:rsidRDefault="00DB3690" w:rsidP="00AA72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PrajapitaBrahmakumarisIshwariyaVishwaVidyalaya</w:t>
      </w:r>
      <w:proofErr w:type="spellEnd"/>
    </w:p>
    <w:p w:rsidR="008525BE" w:rsidRDefault="008525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25BE" w:rsidRDefault="00DB369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 Project on Corporate Social Responsibility</w:t>
      </w:r>
    </w:p>
    <w:p w:rsidR="008525BE" w:rsidRDefault="008525BE">
      <w:pPr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</w:rPr>
      </w:pPr>
    </w:p>
    <w:p w:rsidR="008525BE" w:rsidRDefault="00852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25BE" w:rsidRDefault="008525BE">
      <w:pPr>
        <w:spacing w:after="0" w:line="240" w:lineRule="auto"/>
        <w:rPr>
          <w:rFonts w:ascii="Arial" w:eastAsia="Arial" w:hAnsi="Arial" w:cs="Arial"/>
        </w:rPr>
      </w:pPr>
    </w:p>
    <w:p w:rsidR="008525BE" w:rsidRDefault="00DB3690" w:rsidP="00AA7244">
      <w:pPr>
        <w:tabs>
          <w:tab w:val="center" w:pos="4491"/>
          <w:tab w:val="right" w:pos="899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hd w:val="clear" w:color="auto" w:fill="B3B3B3"/>
        </w:rPr>
      </w:pPr>
      <w:r>
        <w:rPr>
          <w:rFonts w:ascii="Arial" w:eastAsia="Arial" w:hAnsi="Arial" w:cs="Arial"/>
          <w:b/>
          <w:sz w:val="20"/>
          <w:shd w:val="clear" w:color="auto" w:fill="B3B3B3"/>
        </w:rPr>
        <w:t>PERSONAL DETAILS</w:t>
      </w:r>
    </w:p>
    <w:p w:rsidR="008525BE" w:rsidRDefault="008525BE">
      <w:pPr>
        <w:spacing w:after="0" w:line="240" w:lineRule="auto"/>
        <w:rPr>
          <w:rFonts w:ascii="Arial" w:eastAsia="Arial" w:hAnsi="Arial" w:cs="Arial"/>
          <w:b/>
        </w:rPr>
      </w:pPr>
    </w:p>
    <w:p w:rsidR="008525BE" w:rsidRPr="00AA7244" w:rsidRDefault="00DB3690" w:rsidP="00AA724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 w:rsidRPr="00AA7244">
        <w:rPr>
          <w:rFonts w:ascii="Arial" w:eastAsia="Arial" w:hAnsi="Arial" w:cs="Arial"/>
        </w:rPr>
        <w:t>Date of Birth: 16</w:t>
      </w:r>
      <w:r w:rsidRPr="00AA7244">
        <w:rPr>
          <w:rFonts w:ascii="Arial" w:eastAsia="Arial" w:hAnsi="Arial" w:cs="Arial"/>
          <w:vertAlign w:val="superscript"/>
        </w:rPr>
        <w:t>th</w:t>
      </w:r>
      <w:r w:rsidRPr="00AA7244">
        <w:rPr>
          <w:rFonts w:ascii="Arial" w:eastAsia="Arial" w:hAnsi="Arial" w:cs="Arial"/>
        </w:rPr>
        <w:t xml:space="preserve"> June 1984</w:t>
      </w:r>
    </w:p>
    <w:p w:rsidR="008525BE" w:rsidRDefault="008525BE">
      <w:pPr>
        <w:spacing w:after="0" w:line="240" w:lineRule="auto"/>
        <w:rPr>
          <w:rFonts w:ascii="Arial" w:eastAsia="Arial" w:hAnsi="Arial" w:cs="Arial"/>
        </w:rPr>
      </w:pPr>
    </w:p>
    <w:p w:rsidR="008525BE" w:rsidRPr="00AA7244" w:rsidRDefault="00DB3690" w:rsidP="00AA724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 w:rsidRPr="00AA7244">
        <w:rPr>
          <w:rFonts w:ascii="Arial" w:eastAsia="Arial" w:hAnsi="Arial" w:cs="Arial"/>
        </w:rPr>
        <w:t>Marital status: Single</w:t>
      </w:r>
    </w:p>
    <w:p w:rsidR="008525BE" w:rsidRDefault="008525BE">
      <w:pPr>
        <w:spacing w:after="0" w:line="240" w:lineRule="auto"/>
        <w:rPr>
          <w:rFonts w:ascii="Arial" w:eastAsia="Arial" w:hAnsi="Arial" w:cs="Arial"/>
        </w:rPr>
      </w:pPr>
    </w:p>
    <w:p w:rsidR="008525BE" w:rsidRPr="00AA7244" w:rsidRDefault="00DB3690" w:rsidP="00AA724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7244">
        <w:rPr>
          <w:rFonts w:ascii="Arial" w:eastAsia="Arial" w:hAnsi="Arial" w:cs="Arial"/>
        </w:rPr>
        <w:t>Languages known: English, Hindi and Marathi.</w:t>
      </w:r>
    </w:p>
    <w:sectPr w:rsidR="008525BE" w:rsidRPr="00AA7244" w:rsidSect="007E5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5CE8"/>
    <w:multiLevelType w:val="multilevel"/>
    <w:tmpl w:val="F90C0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B20B09"/>
    <w:multiLevelType w:val="multilevel"/>
    <w:tmpl w:val="41FA6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E6697"/>
    <w:multiLevelType w:val="hybridMultilevel"/>
    <w:tmpl w:val="E1F2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3688A"/>
    <w:multiLevelType w:val="multilevel"/>
    <w:tmpl w:val="8B26A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226D5"/>
    <w:multiLevelType w:val="multilevel"/>
    <w:tmpl w:val="F09E6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2B31FE"/>
    <w:multiLevelType w:val="multilevel"/>
    <w:tmpl w:val="541C3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E1727"/>
    <w:multiLevelType w:val="multilevel"/>
    <w:tmpl w:val="DE285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F77AA"/>
    <w:multiLevelType w:val="multilevel"/>
    <w:tmpl w:val="0E7CF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25BE"/>
    <w:rsid w:val="007E5A1B"/>
    <w:rsid w:val="008525BE"/>
    <w:rsid w:val="00AA7244"/>
    <w:rsid w:val="00DB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vrushabh</cp:lastModifiedBy>
  <cp:revision>3</cp:revision>
  <dcterms:created xsi:type="dcterms:W3CDTF">2019-03-17T09:02:00Z</dcterms:created>
  <dcterms:modified xsi:type="dcterms:W3CDTF">2019-03-17T09:07:00Z</dcterms:modified>
</cp:coreProperties>
</file>