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D7" w:rsidRDefault="00A819D8">
      <w:pPr>
        <w:spacing w:before="31"/>
        <w:ind w:left="4678" w:right="4679"/>
        <w:jc w:val="center"/>
        <w:rPr>
          <w:b/>
          <w:sz w:val="26"/>
        </w:rPr>
      </w:pPr>
      <w:r>
        <w:rPr>
          <w:b/>
          <w:sz w:val="26"/>
        </w:rPr>
        <w:t>Resume</w:t>
      </w:r>
    </w:p>
    <w:p w:rsidR="008147D7" w:rsidRDefault="008147D7">
      <w:pPr>
        <w:pStyle w:val="BodyText"/>
        <w:ind w:left="0"/>
        <w:rPr>
          <w:b/>
        </w:rPr>
      </w:pPr>
    </w:p>
    <w:p w:rsidR="008147D7" w:rsidRDefault="008147D7">
      <w:pPr>
        <w:pStyle w:val="BodyText"/>
        <w:spacing w:before="10"/>
        <w:ind w:left="0"/>
        <w:rPr>
          <w:b/>
          <w:sz w:val="18"/>
        </w:rPr>
      </w:pPr>
    </w:p>
    <w:p w:rsidR="008147D7" w:rsidRDefault="00A819D8">
      <w:pPr>
        <w:pStyle w:val="Heading1"/>
      </w:pPr>
      <w:r>
        <w:rPr>
          <w:w w:val="105"/>
        </w:rPr>
        <w:t>Rohit G. Jadhav</w:t>
      </w:r>
    </w:p>
    <w:p w:rsidR="008147D7" w:rsidRDefault="00A819D8">
      <w:pPr>
        <w:pStyle w:val="BodyText"/>
        <w:spacing w:before="3"/>
        <w:ind w:left="253"/>
      </w:pPr>
      <w:r>
        <w:rPr>
          <w:w w:val="105"/>
        </w:rPr>
        <w:t>(+91) 95616</w:t>
      </w:r>
      <w:r>
        <w:rPr>
          <w:spacing w:val="-25"/>
          <w:w w:val="105"/>
        </w:rPr>
        <w:t xml:space="preserve"> </w:t>
      </w:r>
      <w:r>
        <w:rPr>
          <w:w w:val="105"/>
        </w:rPr>
        <w:t>75302</w:t>
      </w:r>
    </w:p>
    <w:p w:rsidR="008147D7" w:rsidRDefault="00A819D8">
      <w:pPr>
        <w:pStyle w:val="BodyText"/>
        <w:spacing w:before="9"/>
        <w:ind w:left="253"/>
      </w:pPr>
      <w:r>
        <w:rPr>
          <w:w w:val="105"/>
        </w:rPr>
        <w:t>(+91) 79774</w:t>
      </w:r>
      <w:r>
        <w:rPr>
          <w:spacing w:val="-25"/>
          <w:w w:val="105"/>
        </w:rPr>
        <w:t xml:space="preserve"> </w:t>
      </w:r>
      <w:r>
        <w:rPr>
          <w:w w:val="105"/>
        </w:rPr>
        <w:t>87892</w:t>
      </w:r>
    </w:p>
    <w:p w:rsidR="008147D7" w:rsidRDefault="00A819D8">
      <w:pPr>
        <w:pStyle w:val="BodyText"/>
        <w:spacing w:before="8"/>
        <w:ind w:left="208"/>
      </w:pPr>
      <w:hyperlink r:id="rId5">
        <w:r>
          <w:rPr>
            <w:w w:val="105"/>
          </w:rPr>
          <w:t>rohitj498@gmail.com</w:t>
        </w:r>
      </w:hyperlink>
    </w:p>
    <w:p w:rsidR="008147D7" w:rsidRDefault="008147D7">
      <w:pPr>
        <w:pStyle w:val="BodyText"/>
        <w:spacing w:before="6"/>
        <w:ind w:left="0"/>
        <w:rPr>
          <w:sz w:val="21"/>
        </w:rPr>
      </w:pPr>
    </w:p>
    <w:p w:rsidR="008147D7" w:rsidRDefault="00A819D8">
      <w:pPr>
        <w:pStyle w:val="BodyText"/>
        <w:spacing w:line="244" w:lineRule="auto"/>
        <w:ind w:left="208"/>
      </w:pPr>
      <w:r>
        <w:rPr>
          <w:b/>
          <w:w w:val="105"/>
          <w:sz w:val="22"/>
        </w:rPr>
        <w:t xml:space="preserve">OBJECTIVE: </w:t>
      </w:r>
      <w:r>
        <w:rPr>
          <w:w w:val="105"/>
        </w:rPr>
        <w:t>To obtain a challenging position in high quality engineering environment where my resourceful experience and academic skill will add value to organizational operation.</w:t>
      </w:r>
    </w:p>
    <w:p w:rsidR="008147D7" w:rsidRDefault="008147D7">
      <w:pPr>
        <w:pStyle w:val="BodyText"/>
        <w:spacing w:before="2"/>
        <w:ind w:left="0"/>
        <w:rPr>
          <w:sz w:val="23"/>
        </w:rPr>
      </w:pPr>
    </w:p>
    <w:p w:rsidR="008147D7" w:rsidRDefault="00A819D8">
      <w:pPr>
        <w:pStyle w:val="Heading1"/>
      </w:pPr>
      <w:r>
        <w:rPr>
          <w:w w:val="105"/>
        </w:rPr>
        <w:t>RELEVANT EXPERIENCE:</w:t>
      </w:r>
    </w:p>
    <w:p w:rsidR="008147D7" w:rsidRDefault="008147D7">
      <w:pPr>
        <w:pStyle w:val="BodyText"/>
        <w:spacing w:before="1"/>
        <w:ind w:left="0"/>
        <w:rPr>
          <w:b/>
          <w:sz w:val="23"/>
        </w:rPr>
      </w:pPr>
    </w:p>
    <w:p w:rsidR="008147D7" w:rsidRDefault="00A819D8">
      <w:pPr>
        <w:tabs>
          <w:tab w:val="left" w:pos="8824"/>
        </w:tabs>
        <w:ind w:left="208"/>
        <w:rPr>
          <w:b/>
          <w:sz w:val="20"/>
        </w:rPr>
      </w:pPr>
      <w:r>
        <w:rPr>
          <w:b/>
          <w:w w:val="105"/>
        </w:rPr>
        <w:t>Nitin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Castings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Ltd.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-Vapi,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Gujarat,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India</w:t>
      </w:r>
      <w:r>
        <w:rPr>
          <w:b/>
          <w:w w:val="105"/>
        </w:rPr>
        <w:tab/>
      </w:r>
      <w:r>
        <w:rPr>
          <w:b/>
          <w:w w:val="105"/>
          <w:sz w:val="20"/>
        </w:rPr>
        <w:t>2018-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Present</w:t>
      </w:r>
    </w:p>
    <w:p w:rsidR="008147D7" w:rsidRDefault="00A819D8">
      <w:pPr>
        <w:pStyle w:val="Heading1"/>
        <w:spacing w:before="47"/>
      </w:pPr>
      <w:r>
        <w:rPr>
          <w:w w:val="105"/>
        </w:rPr>
        <w:t>Quality E</w:t>
      </w:r>
      <w:r>
        <w:rPr>
          <w:w w:val="105"/>
        </w:rPr>
        <w:t>ngineer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4" w:line="247" w:lineRule="auto"/>
        <w:ind w:right="205"/>
        <w:rPr>
          <w:rFonts w:ascii="Times New Roman" w:hAnsi="Times New Roman"/>
          <w:sz w:val="20"/>
        </w:rPr>
      </w:pPr>
      <w:r>
        <w:rPr>
          <w:w w:val="105"/>
          <w:sz w:val="20"/>
        </w:rPr>
        <w:t>Responsible for performing</w:t>
      </w:r>
      <w:bookmarkStart w:id="0" w:name="_GoBack"/>
      <w:bookmarkEnd w:id="0"/>
      <w:r>
        <w:rPr>
          <w:w w:val="105"/>
          <w:sz w:val="20"/>
        </w:rPr>
        <w:t xml:space="preserve"> process covers activities like, Material incoming inspection, Process stage inspection, Final inspection and required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documentation.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3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Plan,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conduct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monitor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inspection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products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finished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product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quality.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247" w:lineRule="auto"/>
        <w:ind w:right="192"/>
        <w:rPr>
          <w:rFonts w:ascii="Times New Roman" w:hAnsi="Times New Roman"/>
          <w:sz w:val="20"/>
        </w:rPr>
      </w:pPr>
      <w:r>
        <w:rPr>
          <w:w w:val="105"/>
          <w:sz w:val="20"/>
        </w:rPr>
        <w:t>Planning,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Execution,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supervision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Hydro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Pneumatic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Reformer tubes, Coal throw tubes, Dome for air injection </w:t>
      </w:r>
      <w:r>
        <w:rPr>
          <w:spacing w:val="-4"/>
          <w:w w:val="105"/>
          <w:sz w:val="20"/>
        </w:rPr>
        <w:t>tubes,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3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Handling third party inspection like TUV,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TATA PR</w:t>
      </w:r>
      <w:r>
        <w:rPr>
          <w:w w:val="105"/>
          <w:sz w:val="20"/>
        </w:rPr>
        <w:t>OJECTS LTD.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Inspection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dimensional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parameters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Air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Injection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tubes,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Sink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Rolls,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Feed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Tube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9" w:line="247" w:lineRule="auto"/>
        <w:ind w:right="182"/>
        <w:rPr>
          <w:rFonts w:ascii="Times New Roman" w:hAnsi="Times New Roman"/>
          <w:sz w:val="20"/>
        </w:rPr>
      </w:pPr>
      <w:r>
        <w:rPr>
          <w:w w:val="105"/>
          <w:sz w:val="20"/>
        </w:rPr>
        <w:t>Develop design on AUTOCAD 2010 collaborating with product developer and Production engineers as per Customer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2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Perform and done inspection on NTD test such as LPT and RT visual</w:t>
      </w:r>
      <w:r>
        <w:rPr>
          <w:spacing w:val="-27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inspection.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6" w:line="247" w:lineRule="auto"/>
        <w:ind w:right="188"/>
        <w:rPr>
          <w:rFonts w:ascii="Times New Roman" w:hAnsi="Times New Roman"/>
          <w:sz w:val="20"/>
        </w:rPr>
      </w:pPr>
      <w:r>
        <w:rPr>
          <w:w w:val="105"/>
          <w:sz w:val="20"/>
        </w:rPr>
        <w:t xml:space="preserve">Handling field and internal quality problems. Reply to </w:t>
      </w:r>
      <w:r>
        <w:rPr>
          <w:w w:val="105"/>
          <w:sz w:val="20"/>
        </w:rPr>
        <w:t>the Customer complaint and respect the customer steps and deadlines also taking Corrective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action.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3" w:line="247" w:lineRule="auto"/>
        <w:ind w:right="196"/>
        <w:rPr>
          <w:rFonts w:ascii="Times New Roman" w:hAnsi="Times New Roman"/>
          <w:sz w:val="20"/>
        </w:rPr>
      </w:pPr>
      <w:r>
        <w:rPr>
          <w:w w:val="105"/>
          <w:sz w:val="20"/>
        </w:rPr>
        <w:t>Be involved in the continuous improvement of procedures, documents, tools in accordance to documents for operating quality assurance parameters including pro</w:t>
      </w:r>
      <w:r>
        <w:rPr>
          <w:w w:val="105"/>
          <w:sz w:val="20"/>
        </w:rPr>
        <w:t>duct and process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quality.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2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Identify Training needs of all reporters, provide skill training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toworkers.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9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Assuring product quality compliance as per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specification.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 xml:space="preserve">Maintain record of inspection </w:t>
      </w:r>
      <w:r>
        <w:rPr>
          <w:spacing w:val="-3"/>
          <w:w w:val="105"/>
          <w:sz w:val="20"/>
        </w:rPr>
        <w:t xml:space="preserve">reports: </w:t>
      </w:r>
      <w:r>
        <w:rPr>
          <w:w w:val="105"/>
          <w:sz w:val="20"/>
        </w:rPr>
        <w:t>NCR, Assembly Register, Monthly Despatch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9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 xml:space="preserve">Reporting </w:t>
      </w:r>
      <w:r>
        <w:rPr>
          <w:w w:val="105"/>
          <w:sz w:val="20"/>
        </w:rPr>
        <w:t>to Quality Manager and Production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manager.</w:t>
      </w:r>
    </w:p>
    <w:p w:rsidR="008147D7" w:rsidRDefault="00A819D8">
      <w:pPr>
        <w:pStyle w:val="Heading2"/>
        <w:tabs>
          <w:tab w:val="right" w:pos="9910"/>
        </w:tabs>
        <w:spacing w:before="259"/>
      </w:pPr>
      <w:r>
        <w:rPr>
          <w:w w:val="105"/>
        </w:rPr>
        <w:t>Wasp Pump Pvt. Ltd. - Thane,</w:t>
      </w:r>
      <w:r>
        <w:rPr>
          <w:spacing w:val="-20"/>
          <w:w w:val="105"/>
        </w:rPr>
        <w:t xml:space="preserve"> </w:t>
      </w:r>
      <w:r>
        <w:rPr>
          <w:w w:val="105"/>
        </w:rPr>
        <w:t>Maharashtra,</w:t>
      </w:r>
      <w:r>
        <w:rPr>
          <w:spacing w:val="-1"/>
          <w:w w:val="105"/>
        </w:rPr>
        <w:t xml:space="preserve"> </w:t>
      </w:r>
      <w:r>
        <w:rPr>
          <w:w w:val="105"/>
        </w:rPr>
        <w:t>India</w:t>
      </w:r>
      <w:r>
        <w:rPr>
          <w:w w:val="105"/>
        </w:rPr>
        <w:tab/>
      </w:r>
      <w:r>
        <w:rPr>
          <w:spacing w:val="-3"/>
          <w:w w:val="105"/>
        </w:rPr>
        <w:t>2014-2018</w:t>
      </w:r>
    </w:p>
    <w:p w:rsidR="008147D7" w:rsidRDefault="00A819D8">
      <w:pPr>
        <w:spacing w:before="47"/>
        <w:ind w:left="208"/>
        <w:rPr>
          <w:b/>
          <w:sz w:val="20"/>
        </w:rPr>
      </w:pPr>
      <w:r>
        <w:rPr>
          <w:b/>
          <w:w w:val="105"/>
          <w:sz w:val="20"/>
        </w:rPr>
        <w:t>Mechanical Engineer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6" w:line="247" w:lineRule="auto"/>
        <w:ind w:right="177" w:hanging="402"/>
        <w:rPr>
          <w:rFonts w:ascii="Times New Roman" w:hAnsi="Times New Roman"/>
          <w:sz w:val="20"/>
        </w:rPr>
      </w:pPr>
      <w:r>
        <w:rPr>
          <w:w w:val="105"/>
          <w:sz w:val="20"/>
        </w:rPr>
        <w:t>Reproduce and Update archived designs to conform with current requirements of reciprocating pump (300 psi 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15000).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3" w:line="247" w:lineRule="auto"/>
        <w:ind w:right="179" w:hanging="402"/>
        <w:rPr>
          <w:rFonts w:ascii="Times New Roman" w:hAnsi="Times New Roman"/>
          <w:sz w:val="20"/>
        </w:rPr>
      </w:pPr>
      <w:r>
        <w:rPr>
          <w:w w:val="105"/>
          <w:sz w:val="20"/>
        </w:rPr>
        <w:t>Designing the Base plate (Foundation) as well as Trolley of pump as per client required. Pump and Base plate is compliance with design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stan</w:t>
      </w:r>
      <w:r>
        <w:rPr>
          <w:w w:val="105"/>
          <w:sz w:val="20"/>
        </w:rPr>
        <w:t>dards.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0"/>
        <w:ind w:hanging="403"/>
        <w:rPr>
          <w:rFonts w:ascii="Times New Roman" w:hAnsi="Times New Roman"/>
          <w:sz w:val="20"/>
        </w:rPr>
      </w:pPr>
      <w:r>
        <w:rPr>
          <w:w w:val="105"/>
          <w:sz w:val="20"/>
        </w:rPr>
        <w:t>Designing and Drafting the high pressure water gun up to 5000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Psi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9"/>
        <w:ind w:hanging="403"/>
        <w:rPr>
          <w:rFonts w:ascii="Times New Roman" w:hAnsi="Times New Roman"/>
          <w:sz w:val="20"/>
        </w:rPr>
      </w:pPr>
      <w:r>
        <w:rPr>
          <w:w w:val="105"/>
          <w:sz w:val="20"/>
        </w:rPr>
        <w:t>Prepared bill of material while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Designing.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ind w:hanging="403"/>
        <w:rPr>
          <w:rFonts w:ascii="Times New Roman" w:hAnsi="Times New Roman"/>
          <w:sz w:val="20"/>
        </w:rPr>
      </w:pPr>
      <w:r>
        <w:rPr>
          <w:w w:val="105"/>
          <w:sz w:val="20"/>
        </w:rPr>
        <w:t>Inspecting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pump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making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production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department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9"/>
        <w:ind w:hanging="403"/>
        <w:rPr>
          <w:rFonts w:ascii="Times New Roman" w:hAnsi="Times New Roman"/>
          <w:sz w:val="20"/>
        </w:rPr>
      </w:pPr>
      <w:r>
        <w:rPr>
          <w:w w:val="105"/>
          <w:sz w:val="20"/>
        </w:rPr>
        <w:t>Conducting the pump performance test, taking rea</w:t>
      </w:r>
      <w:r>
        <w:rPr>
          <w:w w:val="105"/>
          <w:sz w:val="20"/>
        </w:rPr>
        <w:t>ding on various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pressure.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247" w:lineRule="auto"/>
        <w:ind w:right="175" w:hanging="402"/>
        <w:rPr>
          <w:rFonts w:ascii="Times New Roman" w:hAnsi="Times New Roman"/>
          <w:sz w:val="20"/>
        </w:rPr>
      </w:pPr>
      <w:r>
        <w:rPr>
          <w:w w:val="105"/>
          <w:sz w:val="20"/>
        </w:rPr>
        <w:t>Remarkable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implementing,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administrating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auditing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9001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management system.</w:t>
      </w:r>
    </w:p>
    <w:p w:rsidR="008147D7" w:rsidRDefault="008147D7">
      <w:pPr>
        <w:pStyle w:val="BodyText"/>
        <w:spacing w:before="11"/>
        <w:ind w:left="0"/>
      </w:pPr>
    </w:p>
    <w:p w:rsidR="008147D7" w:rsidRDefault="00A819D8">
      <w:pPr>
        <w:pStyle w:val="Heading2"/>
        <w:tabs>
          <w:tab w:val="left" w:pos="9013"/>
        </w:tabs>
      </w:pPr>
      <w:r>
        <w:rPr>
          <w:w w:val="105"/>
        </w:rPr>
        <w:t>Crompton</w:t>
      </w:r>
      <w:r>
        <w:rPr>
          <w:spacing w:val="-12"/>
          <w:w w:val="105"/>
        </w:rPr>
        <w:t xml:space="preserve"> </w:t>
      </w:r>
      <w:r>
        <w:rPr>
          <w:w w:val="105"/>
        </w:rPr>
        <w:t>greaves</w:t>
      </w:r>
      <w:r>
        <w:rPr>
          <w:spacing w:val="-11"/>
          <w:w w:val="105"/>
        </w:rPr>
        <w:t xml:space="preserve"> </w:t>
      </w:r>
      <w:r>
        <w:rPr>
          <w:w w:val="105"/>
        </w:rPr>
        <w:t>Ltd.-</w:t>
      </w:r>
      <w:r>
        <w:rPr>
          <w:spacing w:val="-11"/>
          <w:w w:val="105"/>
        </w:rPr>
        <w:t xml:space="preserve"> </w:t>
      </w:r>
      <w:r>
        <w:rPr>
          <w:w w:val="105"/>
        </w:rPr>
        <w:t>Kanjurmarg,</w:t>
      </w:r>
      <w:r>
        <w:rPr>
          <w:spacing w:val="-11"/>
          <w:w w:val="105"/>
        </w:rPr>
        <w:t xml:space="preserve"> </w:t>
      </w:r>
      <w:r>
        <w:rPr>
          <w:w w:val="105"/>
        </w:rPr>
        <w:t>Mumbai,</w:t>
      </w:r>
      <w:r>
        <w:rPr>
          <w:spacing w:val="-11"/>
          <w:w w:val="105"/>
        </w:rPr>
        <w:t xml:space="preserve"> </w:t>
      </w:r>
      <w:r>
        <w:rPr>
          <w:w w:val="105"/>
        </w:rPr>
        <w:t>Maharashtra,</w:t>
      </w:r>
      <w:r>
        <w:rPr>
          <w:spacing w:val="-11"/>
          <w:w w:val="105"/>
        </w:rPr>
        <w:t xml:space="preserve"> </w:t>
      </w:r>
      <w:r>
        <w:rPr>
          <w:w w:val="105"/>
        </w:rPr>
        <w:t>India</w:t>
      </w:r>
      <w:r>
        <w:rPr>
          <w:w w:val="105"/>
        </w:rPr>
        <w:tab/>
        <w:t>2010-2011</w:t>
      </w:r>
    </w:p>
    <w:p w:rsidR="008147D7" w:rsidRDefault="00A819D8">
      <w:pPr>
        <w:spacing w:before="45" w:line="285" w:lineRule="auto"/>
        <w:ind w:left="208" w:right="6544"/>
        <w:rPr>
          <w:b/>
          <w:sz w:val="20"/>
        </w:rPr>
      </w:pPr>
      <w:r>
        <w:rPr>
          <w:b/>
          <w:w w:val="105"/>
          <w:sz w:val="20"/>
        </w:rPr>
        <w:t>Design department (M6 division) Trainee Draughtsman (NCTVT)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0" w:line="207" w:lineRule="exact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Drafting press tools of stator and rotor which is use in electric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motor.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7"/>
        <w:ind w:hanging="340"/>
        <w:rPr>
          <w:rFonts w:ascii="Times New Roman" w:hAnsi="Times New Roman"/>
        </w:rPr>
      </w:pPr>
      <w:r>
        <w:rPr>
          <w:w w:val="105"/>
          <w:sz w:val="20"/>
        </w:rPr>
        <w:t>Various type of tools like Compound blanking, Notching tool, Progression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tools.</w:t>
      </w:r>
    </w:p>
    <w:p w:rsidR="008147D7" w:rsidRDefault="008147D7">
      <w:pPr>
        <w:rPr>
          <w:rFonts w:ascii="Times New Roman" w:hAnsi="Times New Roman"/>
        </w:rPr>
        <w:sectPr w:rsidR="008147D7">
          <w:type w:val="continuous"/>
          <w:pgSz w:w="12240" w:h="15840"/>
          <w:pgMar w:top="660" w:right="980" w:bottom="280" w:left="1000" w:header="720" w:footer="720" w:gutter="0"/>
          <w:cols w:space="720"/>
        </w:sectPr>
      </w:pPr>
    </w:p>
    <w:p w:rsidR="008147D7" w:rsidRDefault="00A819D8">
      <w:pPr>
        <w:pStyle w:val="Heading1"/>
        <w:spacing w:before="37"/>
      </w:pPr>
      <w:r>
        <w:rPr>
          <w:w w:val="105"/>
        </w:rPr>
        <w:lastRenderedPageBreak/>
        <w:t>HIGHER EDUCATION:</w:t>
      </w:r>
    </w:p>
    <w:p w:rsidR="008147D7" w:rsidRDefault="008147D7">
      <w:pPr>
        <w:pStyle w:val="BodyText"/>
        <w:spacing w:before="8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348"/>
        <w:gridCol w:w="3348"/>
      </w:tblGrid>
      <w:tr w:rsidR="008147D7">
        <w:trPr>
          <w:trHeight w:val="375"/>
        </w:trPr>
        <w:tc>
          <w:tcPr>
            <w:tcW w:w="3346" w:type="dxa"/>
            <w:vMerge w:val="restart"/>
          </w:tcPr>
          <w:p w:rsidR="008147D7" w:rsidRDefault="00A819D8">
            <w:pPr>
              <w:pStyle w:val="TableParagraph"/>
              <w:spacing w:before="3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AMIE</w:t>
            </w:r>
          </w:p>
          <w:p w:rsidR="008147D7" w:rsidRDefault="00A819D8">
            <w:pPr>
              <w:pStyle w:val="TableParagraph"/>
              <w:spacing w:before="8" w:line="247" w:lineRule="auto"/>
              <w:ind w:left="101" w:right="1091"/>
              <w:rPr>
                <w:sz w:val="20"/>
              </w:rPr>
            </w:pPr>
            <w:r>
              <w:rPr>
                <w:w w:val="105"/>
                <w:sz w:val="20"/>
              </w:rPr>
              <w:t>The ins</w:t>
            </w:r>
            <w:r>
              <w:rPr>
                <w:w w:val="105"/>
                <w:sz w:val="20"/>
              </w:rPr>
              <w:t>titute of engineer Mumbai</w:t>
            </w:r>
          </w:p>
        </w:tc>
        <w:tc>
          <w:tcPr>
            <w:tcW w:w="3348" w:type="dxa"/>
          </w:tcPr>
          <w:p w:rsidR="008147D7" w:rsidRDefault="00A819D8">
            <w:pPr>
              <w:pStyle w:val="TableParagraph"/>
              <w:spacing w:before="3"/>
              <w:ind w:left="14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Result</w:t>
            </w:r>
          </w:p>
        </w:tc>
        <w:tc>
          <w:tcPr>
            <w:tcW w:w="3348" w:type="dxa"/>
          </w:tcPr>
          <w:p w:rsidR="008147D7" w:rsidRDefault="00A819D8">
            <w:pPr>
              <w:pStyle w:val="TableParagraph"/>
              <w:spacing w:before="3"/>
              <w:ind w:left="1194" w:right="118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While</w:t>
            </w:r>
          </w:p>
        </w:tc>
      </w:tr>
      <w:tr w:rsidR="008147D7">
        <w:trPr>
          <w:trHeight w:val="788"/>
        </w:trPr>
        <w:tc>
          <w:tcPr>
            <w:tcW w:w="3346" w:type="dxa"/>
            <w:vMerge/>
            <w:tcBorders>
              <w:top w:val="nil"/>
            </w:tcBorders>
          </w:tcPr>
          <w:p w:rsidR="008147D7" w:rsidRDefault="008147D7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366"/>
              <w:rPr>
                <w:sz w:val="20"/>
              </w:rPr>
            </w:pPr>
            <w:r>
              <w:rPr>
                <w:w w:val="105"/>
                <w:sz w:val="20"/>
              </w:rPr>
              <w:t>Appear</w:t>
            </w: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194" w:right="1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Appear</w:t>
            </w:r>
          </w:p>
        </w:tc>
      </w:tr>
      <w:tr w:rsidR="008147D7">
        <w:trPr>
          <w:trHeight w:val="757"/>
        </w:trPr>
        <w:tc>
          <w:tcPr>
            <w:tcW w:w="3346" w:type="dxa"/>
          </w:tcPr>
          <w:p w:rsidR="008147D7" w:rsidRDefault="00A819D8">
            <w:pPr>
              <w:pStyle w:val="TableParagraph"/>
              <w:spacing w:before="3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Diploma mechanical Engineer</w:t>
            </w:r>
          </w:p>
          <w:p w:rsidR="008147D7" w:rsidRDefault="00A819D8">
            <w:pPr>
              <w:pStyle w:val="TableParagraph"/>
              <w:spacing w:before="2" w:line="250" w:lineRule="atLeas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Amrutvahini polytechnic Sangamner Ahemednagar</w:t>
            </w: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361"/>
              <w:rPr>
                <w:sz w:val="20"/>
              </w:rPr>
            </w:pPr>
            <w:r>
              <w:rPr>
                <w:w w:val="105"/>
                <w:sz w:val="20"/>
              </w:rPr>
              <w:t>61.61%</w:t>
            </w: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195" w:right="1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2011-2014</w:t>
            </w:r>
          </w:p>
        </w:tc>
      </w:tr>
      <w:tr w:rsidR="008147D7">
        <w:trPr>
          <w:trHeight w:val="757"/>
        </w:trPr>
        <w:tc>
          <w:tcPr>
            <w:tcW w:w="3346" w:type="dxa"/>
          </w:tcPr>
          <w:p w:rsidR="008147D7" w:rsidRDefault="00A819D8">
            <w:pPr>
              <w:pStyle w:val="TableParagraph"/>
              <w:spacing w:before="3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Draughtsman mechanical</w:t>
            </w:r>
          </w:p>
          <w:p w:rsidR="008147D7" w:rsidRDefault="00A819D8">
            <w:pPr>
              <w:pStyle w:val="TableParagraph"/>
              <w:spacing w:before="2" w:line="250" w:lineRule="atLeast"/>
              <w:ind w:left="101" w:right="1091"/>
              <w:rPr>
                <w:sz w:val="20"/>
              </w:rPr>
            </w:pPr>
            <w:r>
              <w:rPr>
                <w:w w:val="105"/>
                <w:sz w:val="20"/>
              </w:rPr>
              <w:t>ITI Ambarnath (W.) Thane</w:t>
            </w: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361"/>
              <w:rPr>
                <w:sz w:val="20"/>
              </w:rPr>
            </w:pPr>
            <w:r>
              <w:rPr>
                <w:w w:val="105"/>
                <w:sz w:val="20"/>
              </w:rPr>
              <w:t>66.67%</w:t>
            </w:r>
          </w:p>
        </w:tc>
        <w:tc>
          <w:tcPr>
            <w:tcW w:w="3348" w:type="dxa"/>
          </w:tcPr>
          <w:p w:rsidR="008147D7" w:rsidRDefault="008147D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147D7" w:rsidRDefault="00A819D8">
            <w:pPr>
              <w:pStyle w:val="TableParagraph"/>
              <w:ind w:left="1195" w:right="1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2008-2010</w:t>
            </w:r>
          </w:p>
        </w:tc>
      </w:tr>
    </w:tbl>
    <w:p w:rsidR="008147D7" w:rsidRDefault="00A819D8">
      <w:pPr>
        <w:spacing w:before="7"/>
        <w:ind w:left="208"/>
        <w:rPr>
          <w:b/>
        </w:rPr>
      </w:pPr>
      <w:r>
        <w:rPr>
          <w:b/>
          <w:w w:val="105"/>
        </w:rPr>
        <w:t>PROFESSIONAL MEMBERSHIP: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4"/>
        <w:ind w:hanging="403"/>
        <w:rPr>
          <w:rFonts w:ascii="Times New Roman" w:hAnsi="Times New Roman"/>
          <w:sz w:val="20"/>
        </w:rPr>
      </w:pPr>
      <w:r>
        <w:rPr>
          <w:w w:val="105"/>
          <w:sz w:val="20"/>
        </w:rPr>
        <w:t>A.M.I.E. (Associate Member of Institute of Engineers) 2015 to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present</w:t>
      </w:r>
    </w:p>
    <w:p w:rsidR="008147D7" w:rsidRDefault="008147D7">
      <w:pPr>
        <w:pStyle w:val="BodyText"/>
        <w:spacing w:before="8"/>
        <w:ind w:left="0"/>
        <w:rPr>
          <w:sz w:val="26"/>
        </w:rPr>
      </w:pPr>
    </w:p>
    <w:p w:rsidR="008147D7" w:rsidRDefault="00A819D8">
      <w:pPr>
        <w:pStyle w:val="Heading1"/>
      </w:pPr>
      <w:r>
        <w:rPr>
          <w:w w:val="105"/>
        </w:rPr>
        <w:t>CORE QUALIFICATION: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2"/>
        <w:ind w:hanging="403"/>
        <w:rPr>
          <w:rFonts w:ascii="Times New Roman" w:hAnsi="Times New Roman"/>
        </w:rPr>
      </w:pPr>
      <w:r>
        <w:rPr>
          <w:w w:val="105"/>
          <w:sz w:val="20"/>
        </w:rPr>
        <w:t>Skill in Auto-CAD 2D/3D, Pro-E, CATIA, Solid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Works.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6"/>
        <w:ind w:hanging="403"/>
        <w:rPr>
          <w:rFonts w:ascii="Times New Roman" w:hAnsi="Times New Roman"/>
        </w:rPr>
      </w:pPr>
      <w:r>
        <w:rPr>
          <w:w w:val="105"/>
          <w:sz w:val="20"/>
        </w:rPr>
        <w:t>Fast learner and imagination in designing and critical thinking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skills.</w:t>
      </w:r>
    </w:p>
    <w:p w:rsidR="008147D7" w:rsidRDefault="008147D7">
      <w:pPr>
        <w:pStyle w:val="BodyText"/>
        <w:spacing w:before="8"/>
        <w:ind w:left="0"/>
        <w:rPr>
          <w:sz w:val="21"/>
        </w:rPr>
      </w:pPr>
    </w:p>
    <w:p w:rsidR="008147D7" w:rsidRDefault="00A819D8">
      <w:pPr>
        <w:pStyle w:val="Heading1"/>
      </w:pPr>
      <w:r>
        <w:rPr>
          <w:w w:val="105"/>
        </w:rPr>
        <w:t>EXTRA CURRICULAR ACTIVITIES: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4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National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level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Kurukshetra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virtual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design</w:t>
      </w:r>
      <w:r>
        <w:rPr>
          <w:b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Auto-CAD,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7"/>
        <w:ind w:hanging="340"/>
        <w:rPr>
          <w:rFonts w:ascii="Times New Roman" w:hAnsi="Times New Roman"/>
          <w:sz w:val="20"/>
        </w:rPr>
      </w:pPr>
      <w:r>
        <w:rPr>
          <w:w w:val="105"/>
          <w:sz w:val="20"/>
        </w:rPr>
        <w:t>Ministry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science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Delhi</w:t>
      </w:r>
      <w:r>
        <w:rPr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Entrepreneurship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Awareness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Camp</w:t>
      </w:r>
      <w:r>
        <w:rPr>
          <w:b/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certificate.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(Udyog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Vardhini)</w:t>
      </w:r>
    </w:p>
    <w:p w:rsidR="008147D7" w:rsidRDefault="008147D7">
      <w:pPr>
        <w:pStyle w:val="BodyText"/>
        <w:spacing w:before="4"/>
        <w:ind w:left="0"/>
        <w:rPr>
          <w:sz w:val="21"/>
        </w:rPr>
      </w:pPr>
    </w:p>
    <w:p w:rsidR="008147D7" w:rsidRDefault="00A819D8">
      <w:pPr>
        <w:pStyle w:val="Heading2"/>
        <w:spacing w:before="1"/>
        <w:ind w:left="271"/>
        <w:jc w:val="both"/>
      </w:pPr>
      <w:r>
        <w:rPr>
          <w:w w:val="105"/>
        </w:rPr>
        <w:t>Educational Project - Onion Separator</w:t>
      </w:r>
    </w:p>
    <w:p w:rsidR="008147D7" w:rsidRDefault="00A819D8">
      <w:pPr>
        <w:pStyle w:val="ListParagraph"/>
        <w:numPr>
          <w:ilvl w:val="0"/>
          <w:numId w:val="1"/>
        </w:numPr>
        <w:tabs>
          <w:tab w:val="left" w:pos="611"/>
        </w:tabs>
        <w:spacing w:before="46" w:line="285" w:lineRule="auto"/>
        <w:ind w:right="178"/>
        <w:jc w:val="both"/>
        <w:rPr>
          <w:rFonts w:ascii="Times New Roman" w:hAnsi="Times New Roman"/>
          <w:sz w:val="20"/>
        </w:rPr>
      </w:pPr>
      <w:r>
        <w:rPr>
          <w:w w:val="105"/>
          <w:sz w:val="20"/>
        </w:rPr>
        <w:t>Onion separating machine suitable for agricultural firm level operation and tested for three size of onion. The novelty of machine has three tray are moving eccentric motion. Test were ma</w:t>
      </w:r>
      <w:r>
        <w:rPr>
          <w:w w:val="105"/>
          <w:sz w:val="20"/>
        </w:rPr>
        <w:t>de to determine separation performance has affected by onion size and shape. These machine made for former and trader to help the reduce his work burden and improve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productivity.</w:t>
      </w:r>
    </w:p>
    <w:p w:rsidR="008147D7" w:rsidRDefault="008147D7">
      <w:pPr>
        <w:pStyle w:val="BodyText"/>
        <w:spacing w:before="8"/>
        <w:ind w:left="0"/>
        <w:rPr>
          <w:sz w:val="22"/>
        </w:rPr>
      </w:pPr>
    </w:p>
    <w:p w:rsidR="008147D7" w:rsidRDefault="00A819D8">
      <w:pPr>
        <w:pStyle w:val="Heading1"/>
      </w:pPr>
      <w:r>
        <w:rPr>
          <w:w w:val="105"/>
        </w:rPr>
        <w:t>PERSONAL PROFILE:</w:t>
      </w:r>
    </w:p>
    <w:p w:rsidR="008147D7" w:rsidRDefault="00A819D8">
      <w:pPr>
        <w:spacing w:before="46"/>
        <w:ind w:left="208"/>
        <w:rPr>
          <w:sz w:val="20"/>
        </w:rPr>
      </w:pPr>
      <w:r>
        <w:rPr>
          <w:b/>
          <w:w w:val="105"/>
          <w:sz w:val="20"/>
        </w:rPr>
        <w:t xml:space="preserve">Language known </w:t>
      </w:r>
      <w:r>
        <w:rPr>
          <w:w w:val="105"/>
          <w:sz w:val="20"/>
        </w:rPr>
        <w:t>- English, Marathi, Hindi.</w:t>
      </w:r>
    </w:p>
    <w:p w:rsidR="008147D7" w:rsidRDefault="00A819D8">
      <w:pPr>
        <w:tabs>
          <w:tab w:val="left" w:pos="1787"/>
        </w:tabs>
        <w:spacing w:before="45"/>
        <w:ind w:left="208"/>
        <w:rPr>
          <w:sz w:val="20"/>
        </w:rPr>
      </w:pPr>
      <w:r>
        <w:rPr>
          <w:b/>
          <w:w w:val="105"/>
          <w:sz w:val="20"/>
        </w:rPr>
        <w:t>Date of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birth</w:t>
      </w:r>
      <w:r>
        <w:rPr>
          <w:b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w w:val="105"/>
          <w:sz w:val="20"/>
        </w:rPr>
        <w:tab/>
        <w:t>July 18</w:t>
      </w:r>
      <w:r>
        <w:rPr>
          <w:w w:val="105"/>
          <w:sz w:val="20"/>
          <w:vertAlign w:val="superscript"/>
        </w:rPr>
        <w:t>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1993</w:t>
      </w:r>
    </w:p>
    <w:p w:rsidR="008147D7" w:rsidRDefault="00A819D8">
      <w:pPr>
        <w:tabs>
          <w:tab w:val="left" w:pos="1796"/>
        </w:tabs>
        <w:spacing w:before="8"/>
        <w:ind w:left="208"/>
        <w:rPr>
          <w:sz w:val="20"/>
        </w:rPr>
      </w:pPr>
      <w:r>
        <w:rPr>
          <w:b/>
          <w:w w:val="105"/>
          <w:sz w:val="20"/>
        </w:rPr>
        <w:t>Marital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status</w:t>
      </w:r>
      <w:r>
        <w:rPr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w w:val="105"/>
          <w:sz w:val="20"/>
        </w:rPr>
        <w:tab/>
        <w:t>Single</w:t>
      </w:r>
    </w:p>
    <w:p w:rsidR="008147D7" w:rsidRDefault="00A819D8">
      <w:pPr>
        <w:pStyle w:val="BodyText"/>
        <w:tabs>
          <w:tab w:val="left" w:pos="1767"/>
        </w:tabs>
        <w:spacing w:before="9"/>
        <w:ind w:left="208"/>
      </w:pPr>
      <w:r>
        <w:rPr>
          <w:b/>
          <w:w w:val="105"/>
        </w:rPr>
        <w:t>Hobbies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w w:val="105"/>
        </w:rPr>
        <w:tab/>
        <w:t>Listening music, Travelling,</w:t>
      </w:r>
      <w:r>
        <w:rPr>
          <w:spacing w:val="-7"/>
          <w:w w:val="105"/>
        </w:rPr>
        <w:t xml:space="preserve"> </w:t>
      </w:r>
      <w:r>
        <w:rPr>
          <w:w w:val="105"/>
        </w:rPr>
        <w:t>Teaching.</w:t>
      </w:r>
    </w:p>
    <w:p w:rsidR="008147D7" w:rsidRDefault="00A819D8">
      <w:pPr>
        <w:tabs>
          <w:tab w:val="left" w:pos="1801"/>
        </w:tabs>
        <w:spacing w:before="8"/>
        <w:ind w:left="208"/>
        <w:rPr>
          <w:sz w:val="20"/>
        </w:rPr>
      </w:pPr>
      <w:r>
        <w:rPr>
          <w:b/>
          <w:w w:val="105"/>
          <w:sz w:val="20"/>
        </w:rPr>
        <w:t>Address</w:t>
      </w:r>
      <w:r>
        <w:rPr>
          <w:b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w w:val="105"/>
          <w:sz w:val="20"/>
        </w:rPr>
        <w:tab/>
        <w:t>3923 Nalanda Rahiwashi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Sangh</w:t>
      </w:r>
    </w:p>
    <w:p w:rsidR="008147D7" w:rsidRDefault="00A819D8">
      <w:pPr>
        <w:pStyle w:val="BodyText"/>
        <w:spacing w:before="9" w:line="247" w:lineRule="auto"/>
        <w:ind w:left="1796" w:right="5579"/>
      </w:pPr>
      <w:r>
        <w:rPr>
          <w:w w:val="105"/>
        </w:rPr>
        <w:t>Buwapada, Ambarnath (W.) Thane 421 501.</w:t>
      </w:r>
    </w:p>
    <w:p w:rsidR="008147D7" w:rsidRDefault="008147D7">
      <w:pPr>
        <w:pStyle w:val="BodyText"/>
        <w:ind w:left="0"/>
        <w:rPr>
          <w:sz w:val="23"/>
        </w:rPr>
      </w:pPr>
    </w:p>
    <w:p w:rsidR="008147D7" w:rsidRDefault="00A819D8">
      <w:pPr>
        <w:pStyle w:val="Heading1"/>
      </w:pPr>
      <w:r>
        <w:rPr>
          <w:w w:val="105"/>
        </w:rPr>
        <w:t>DECLERATION:</w:t>
      </w:r>
    </w:p>
    <w:p w:rsidR="008147D7" w:rsidRDefault="00A819D8">
      <w:pPr>
        <w:pStyle w:val="BodyText"/>
        <w:spacing w:before="44"/>
        <w:ind w:left="208"/>
      </w:pPr>
      <w:r>
        <w:rPr>
          <w:w w:val="105"/>
        </w:rPr>
        <w:t>I confirm that, the information is provided by me is true to the best of my knowledge and belief.</w:t>
      </w: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ind w:left="0"/>
      </w:pPr>
    </w:p>
    <w:p w:rsidR="008147D7" w:rsidRDefault="008147D7">
      <w:pPr>
        <w:pStyle w:val="BodyText"/>
        <w:spacing w:before="11"/>
        <w:ind w:left="0"/>
        <w:rPr>
          <w:sz w:val="29"/>
        </w:rPr>
      </w:pPr>
    </w:p>
    <w:p w:rsidR="008147D7" w:rsidRDefault="00A819D8">
      <w:pPr>
        <w:tabs>
          <w:tab w:val="left" w:pos="2068"/>
        </w:tabs>
        <w:spacing w:before="1"/>
        <w:ind w:left="208"/>
        <w:rPr>
          <w:rFonts w:ascii="Times New Roman"/>
          <w:sz w:val="20"/>
        </w:rPr>
      </w:pPr>
      <w:r>
        <w:rPr>
          <w:b/>
          <w:w w:val="105"/>
          <w:sz w:val="20"/>
        </w:rPr>
        <w:t>Date</w:t>
      </w:r>
      <w:r>
        <w:rPr>
          <w:w w:val="105"/>
          <w:sz w:val="20"/>
        </w:rPr>
        <w:t>:</w:t>
      </w:r>
      <w:r>
        <w:rPr>
          <w:rFonts w:ascii="Times New Roman"/>
          <w:w w:val="105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147D7" w:rsidRDefault="008147D7">
      <w:pPr>
        <w:pStyle w:val="BodyText"/>
        <w:spacing w:before="5"/>
        <w:ind w:left="0"/>
        <w:rPr>
          <w:rFonts w:ascii="Times New Roman"/>
          <w:sz w:val="14"/>
        </w:rPr>
      </w:pPr>
    </w:p>
    <w:p w:rsidR="008147D7" w:rsidRDefault="008147D7">
      <w:pPr>
        <w:rPr>
          <w:rFonts w:ascii="Times New Roman"/>
          <w:sz w:val="14"/>
        </w:rPr>
        <w:sectPr w:rsidR="008147D7">
          <w:pgSz w:w="12240" w:h="15840"/>
          <w:pgMar w:top="660" w:right="980" w:bottom="280" w:left="1000" w:header="720" w:footer="720" w:gutter="0"/>
          <w:cols w:space="720"/>
        </w:sectPr>
      </w:pPr>
    </w:p>
    <w:p w:rsidR="008147D7" w:rsidRDefault="00A819D8">
      <w:pPr>
        <w:tabs>
          <w:tab w:val="left" w:pos="2114"/>
        </w:tabs>
        <w:spacing w:before="95"/>
        <w:ind w:left="208"/>
        <w:rPr>
          <w:rFonts w:ascii="Times New Roman"/>
          <w:sz w:val="20"/>
        </w:rPr>
      </w:pPr>
      <w:r>
        <w:rPr>
          <w:b/>
          <w:w w:val="105"/>
          <w:sz w:val="20"/>
        </w:rPr>
        <w:t>Place</w:t>
      </w:r>
      <w:r>
        <w:rPr>
          <w:w w:val="105"/>
          <w:sz w:val="20"/>
        </w:rPr>
        <w:t>:</w:t>
      </w:r>
      <w:r>
        <w:rPr>
          <w:rFonts w:ascii="Times New Roman"/>
          <w:w w:val="105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147D7" w:rsidRDefault="00A819D8">
      <w:pPr>
        <w:pStyle w:val="BodyText"/>
        <w:ind w:left="0"/>
        <w:rPr>
          <w:rFonts w:ascii="Times New Roman"/>
        </w:rPr>
      </w:pPr>
      <w:r>
        <w:br w:type="column"/>
      </w:r>
    </w:p>
    <w:p w:rsidR="008147D7" w:rsidRDefault="00A819D8">
      <w:pPr>
        <w:spacing w:before="117"/>
        <w:ind w:left="208"/>
        <w:rPr>
          <w:b/>
          <w:sz w:val="20"/>
        </w:rPr>
      </w:pPr>
      <w:r>
        <w:rPr>
          <w:b/>
          <w:w w:val="105"/>
          <w:sz w:val="20"/>
          <w:u w:val="single"/>
        </w:rPr>
        <w:t>Rohit Gajanan Jadhav.</w:t>
      </w:r>
    </w:p>
    <w:sectPr w:rsidR="008147D7">
      <w:type w:val="continuous"/>
      <w:pgSz w:w="12240" w:h="15840"/>
      <w:pgMar w:top="660" w:right="980" w:bottom="280" w:left="1000" w:header="720" w:footer="720" w:gutter="0"/>
      <w:cols w:num="2" w:space="720" w:equalWidth="0">
        <w:col w:w="2155" w:space="5768"/>
        <w:col w:w="2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5559"/>
    <w:multiLevelType w:val="hybridMultilevel"/>
    <w:tmpl w:val="FFFFFFFF"/>
    <w:lvl w:ilvl="0" w:tplc="056C724A">
      <w:numFmt w:val="bullet"/>
      <w:lvlText w:val="●"/>
      <w:lvlJc w:val="left"/>
      <w:pPr>
        <w:ind w:left="610" w:hanging="339"/>
      </w:pPr>
      <w:rPr>
        <w:rFonts w:hint="default"/>
        <w:w w:val="103"/>
        <w:lang w:val="en-US" w:eastAsia="en-US" w:bidi="en-US"/>
      </w:rPr>
    </w:lvl>
    <w:lvl w:ilvl="1" w:tplc="207A2DE4">
      <w:numFmt w:val="bullet"/>
      <w:lvlText w:val="•"/>
      <w:lvlJc w:val="left"/>
      <w:pPr>
        <w:ind w:left="1584" w:hanging="339"/>
      </w:pPr>
      <w:rPr>
        <w:rFonts w:hint="default"/>
        <w:lang w:val="en-US" w:eastAsia="en-US" w:bidi="en-US"/>
      </w:rPr>
    </w:lvl>
    <w:lvl w:ilvl="2" w:tplc="0F7698A4">
      <w:numFmt w:val="bullet"/>
      <w:lvlText w:val="•"/>
      <w:lvlJc w:val="left"/>
      <w:pPr>
        <w:ind w:left="2548" w:hanging="339"/>
      </w:pPr>
      <w:rPr>
        <w:rFonts w:hint="default"/>
        <w:lang w:val="en-US" w:eastAsia="en-US" w:bidi="en-US"/>
      </w:rPr>
    </w:lvl>
    <w:lvl w:ilvl="3" w:tplc="383E2320">
      <w:numFmt w:val="bullet"/>
      <w:lvlText w:val="•"/>
      <w:lvlJc w:val="left"/>
      <w:pPr>
        <w:ind w:left="3512" w:hanging="339"/>
      </w:pPr>
      <w:rPr>
        <w:rFonts w:hint="default"/>
        <w:lang w:val="en-US" w:eastAsia="en-US" w:bidi="en-US"/>
      </w:rPr>
    </w:lvl>
    <w:lvl w:ilvl="4" w:tplc="0C021A22">
      <w:numFmt w:val="bullet"/>
      <w:lvlText w:val="•"/>
      <w:lvlJc w:val="left"/>
      <w:pPr>
        <w:ind w:left="4476" w:hanging="339"/>
      </w:pPr>
      <w:rPr>
        <w:rFonts w:hint="default"/>
        <w:lang w:val="en-US" w:eastAsia="en-US" w:bidi="en-US"/>
      </w:rPr>
    </w:lvl>
    <w:lvl w:ilvl="5" w:tplc="E090AF84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en-US"/>
      </w:rPr>
    </w:lvl>
    <w:lvl w:ilvl="6" w:tplc="CCBA871E">
      <w:numFmt w:val="bullet"/>
      <w:lvlText w:val="•"/>
      <w:lvlJc w:val="left"/>
      <w:pPr>
        <w:ind w:left="6404" w:hanging="339"/>
      </w:pPr>
      <w:rPr>
        <w:rFonts w:hint="default"/>
        <w:lang w:val="en-US" w:eastAsia="en-US" w:bidi="en-US"/>
      </w:rPr>
    </w:lvl>
    <w:lvl w:ilvl="7" w:tplc="0FAA5B3E"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en-US"/>
      </w:rPr>
    </w:lvl>
    <w:lvl w:ilvl="8" w:tplc="BF34A9C0">
      <w:numFmt w:val="bullet"/>
      <w:lvlText w:val="•"/>
      <w:lvlJc w:val="left"/>
      <w:pPr>
        <w:ind w:left="8332" w:hanging="33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7"/>
    <w:rsid w:val="008147D7"/>
    <w:rsid w:val="00A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FF5370-9D8D-F04D-9EBB-7834C0B2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61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hitj49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2019-09-23T04:14:00Z</dcterms:created>
  <dcterms:modified xsi:type="dcterms:W3CDTF">2019-09-23T04:14:00Z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 Creator Plus 4.0 - http://www.peernet.com</vt:lpwstr>
  </property>
  <property fmtid="{D5CDD505-2E9C-101B-9397-08002B2CF9AE}" pid="4" name="LastSaved">
    <vt:filetime>2019-09-11T00:00:00Z</vt:filetime>
  </property>
</Properties>
</file>