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29" w:rsidRDefault="00D77A70">
      <w:pPr>
        <w:ind w:left="149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Verdana" w:eastAsia="Verdana" w:hAnsi="Verdana" w:cs="Verdana"/>
          <w:b/>
          <w:bCs/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5793740</wp:posOffset>
            </wp:positionH>
            <wp:positionV relativeFrom="page">
              <wp:posOffset>193040</wp:posOffset>
            </wp:positionV>
            <wp:extent cx="1171575" cy="15805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8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bCs/>
          <w:sz w:val="24"/>
          <w:szCs w:val="24"/>
        </w:rPr>
        <w:t>Ashwini Sandesh Gudekar</w:t>
      </w:r>
    </w:p>
    <w:p w:rsidR="00D17429" w:rsidRDefault="00D77A70">
      <w:pPr>
        <w:spacing w:line="238" w:lineRule="auto"/>
        <w:ind w:left="149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ashwinigandhi10@gmail.com</w:t>
      </w:r>
    </w:p>
    <w:p w:rsidR="00D17429" w:rsidRDefault="00D77A70">
      <w:pPr>
        <w:ind w:left="149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Cell No- 8452948878</w:t>
      </w:r>
    </w:p>
    <w:p w:rsidR="00D17429" w:rsidRDefault="00D77A7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584200</wp:posOffset>
                </wp:positionV>
                <wp:extent cx="2818130" cy="2527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8130" cy="25273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B66A1E" id="Shape 2" o:spid="_x0000_s1026" style="position:absolute;margin-left:2.05pt;margin-top:46pt;width:221.9pt;height:19.9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" o:allowincell="f" fillcolor="#231f20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583565</wp:posOffset>
                </wp:positionV>
                <wp:extent cx="269875" cy="2533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875" cy="253365"/>
                        </a:xfrm>
                        <a:prstGeom prst="rect">
                          <a:avLst/>
                        </a:prstGeom>
                        <a:solidFill>
                          <a:srgbClr val="6D6E7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57D2DB" id="Shape 3" o:spid="_x0000_s1026" style="position:absolute;margin-left:2.05pt;margin-top:45.95pt;width:21.25pt;height:19.95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" o:allowincell="f" fillcolor="#6d6e71" stroked="f">
                <v:path arrowok="t"/>
              </v:rect>
            </w:pict>
          </mc:Fallback>
        </mc:AlternateContent>
      </w:r>
    </w:p>
    <w:p w:rsidR="00D17429" w:rsidRDefault="00D17429">
      <w:pPr>
        <w:spacing w:line="200" w:lineRule="exact"/>
        <w:rPr>
          <w:sz w:val="24"/>
          <w:szCs w:val="24"/>
        </w:rPr>
      </w:pPr>
    </w:p>
    <w:p w:rsidR="00D17429" w:rsidRDefault="00D17429">
      <w:pPr>
        <w:spacing w:line="200" w:lineRule="exact"/>
        <w:rPr>
          <w:sz w:val="24"/>
          <w:szCs w:val="24"/>
        </w:rPr>
      </w:pPr>
    </w:p>
    <w:p w:rsidR="00D17429" w:rsidRDefault="00D17429">
      <w:pPr>
        <w:spacing w:line="200" w:lineRule="exact"/>
        <w:rPr>
          <w:sz w:val="24"/>
          <w:szCs w:val="24"/>
        </w:rPr>
      </w:pPr>
    </w:p>
    <w:p w:rsidR="00D17429" w:rsidRDefault="00D17429">
      <w:pPr>
        <w:spacing w:line="326" w:lineRule="exact"/>
        <w:rPr>
          <w:sz w:val="24"/>
          <w:szCs w:val="24"/>
        </w:rPr>
      </w:pPr>
    </w:p>
    <w:p w:rsidR="00D17429" w:rsidRDefault="00D77A70">
      <w:pPr>
        <w:ind w:left="669"/>
        <w:rPr>
          <w:sz w:val="20"/>
          <w:szCs w:val="20"/>
        </w:rPr>
      </w:pPr>
      <w:r>
        <w:rPr>
          <w:rFonts w:ascii="Verdana" w:eastAsia="Verdana" w:hAnsi="Verdana" w:cs="Verdana"/>
          <w:color w:val="FFFFFF"/>
          <w:sz w:val="24"/>
          <w:szCs w:val="24"/>
        </w:rPr>
        <w:t>Executive Hr &amp; Administration</w:t>
      </w:r>
    </w:p>
    <w:p w:rsidR="00D17429" w:rsidRDefault="00D77A7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396875</wp:posOffset>
                </wp:positionV>
                <wp:extent cx="676592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4736B" id="Shape 4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31.25pt" to="539.7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" o:allowincell="f" filled="t" strokecolor="#231f20" strokeweight="1pt">
                <v:stroke joinstyle="miter"/>
                <o:lock v:ext="edit" shapetype="f"/>
              </v:line>
            </w:pict>
          </mc:Fallback>
        </mc:AlternateContent>
      </w:r>
    </w:p>
    <w:p w:rsidR="00D17429" w:rsidRDefault="00D17429">
      <w:pPr>
        <w:spacing w:line="200" w:lineRule="exact"/>
        <w:rPr>
          <w:sz w:val="24"/>
          <w:szCs w:val="24"/>
        </w:rPr>
      </w:pPr>
    </w:p>
    <w:p w:rsidR="00D17429" w:rsidRDefault="00D17429">
      <w:pPr>
        <w:spacing w:line="200" w:lineRule="exact"/>
        <w:rPr>
          <w:sz w:val="24"/>
          <w:szCs w:val="24"/>
        </w:rPr>
      </w:pPr>
    </w:p>
    <w:p w:rsidR="00D17429" w:rsidRDefault="00D17429">
      <w:pPr>
        <w:spacing w:line="291" w:lineRule="exact"/>
        <w:rPr>
          <w:sz w:val="24"/>
          <w:szCs w:val="24"/>
        </w:rPr>
      </w:pPr>
    </w:p>
    <w:p w:rsidR="00D17429" w:rsidRDefault="00D77A70">
      <w:pPr>
        <w:ind w:left="29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Objective</w:t>
      </w:r>
    </w:p>
    <w:p w:rsidR="00D17429" w:rsidRDefault="00D17429">
      <w:pPr>
        <w:spacing w:line="12" w:lineRule="exact"/>
        <w:rPr>
          <w:sz w:val="24"/>
          <w:szCs w:val="24"/>
        </w:rPr>
      </w:pPr>
    </w:p>
    <w:p w:rsidR="00D17429" w:rsidRDefault="00D77A70">
      <w:pPr>
        <w:spacing w:line="263" w:lineRule="auto"/>
        <w:ind w:left="29" w:right="200"/>
        <w:rPr>
          <w:sz w:val="20"/>
          <w:szCs w:val="20"/>
        </w:rPr>
      </w:pPr>
      <w:r>
        <w:rPr>
          <w:rFonts w:ascii="Verdana" w:eastAsia="Verdana" w:hAnsi="Verdana" w:cs="Verdana"/>
        </w:rPr>
        <w:t xml:space="preserve">Seeking a responsible position in the field of information technology where I can contribute my knowledge and efforts for the </w:t>
      </w:r>
      <w:r>
        <w:rPr>
          <w:rFonts w:ascii="Verdana" w:eastAsia="Verdana" w:hAnsi="Verdana" w:cs="Verdana"/>
        </w:rPr>
        <w:t>growth of the organization</w:t>
      </w:r>
    </w:p>
    <w:p w:rsidR="00D17429" w:rsidRDefault="00D77A7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46355</wp:posOffset>
                </wp:positionV>
                <wp:extent cx="67659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677F3" id="Shape 5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3.65pt" to="539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" o:allowincell="f" filled="t" strokecolor="#231f20" strokeweight="1pt">
                <v:stroke joinstyle="miter"/>
                <o:lock v:ext="edit" shapetype="f"/>
              </v:line>
            </w:pict>
          </mc:Fallback>
        </mc:AlternateContent>
      </w:r>
    </w:p>
    <w:p w:rsidR="00D17429" w:rsidRDefault="00D17429">
      <w:pPr>
        <w:spacing w:line="182" w:lineRule="exact"/>
        <w:rPr>
          <w:sz w:val="24"/>
          <w:szCs w:val="24"/>
        </w:rPr>
      </w:pPr>
    </w:p>
    <w:p w:rsidR="00D17429" w:rsidRDefault="00D77A70">
      <w:pPr>
        <w:ind w:left="29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Professional Experience</w:t>
      </w:r>
    </w:p>
    <w:p w:rsidR="00D17429" w:rsidRDefault="00D17429">
      <w:pPr>
        <w:spacing w:line="105" w:lineRule="exact"/>
        <w:rPr>
          <w:sz w:val="24"/>
          <w:szCs w:val="24"/>
        </w:rPr>
      </w:pPr>
    </w:p>
    <w:p w:rsidR="00D17429" w:rsidRDefault="00D77A70">
      <w:pPr>
        <w:ind w:left="49"/>
        <w:rPr>
          <w:sz w:val="20"/>
          <w:szCs w:val="20"/>
        </w:rPr>
      </w:pPr>
      <w:r>
        <w:rPr>
          <w:rFonts w:ascii="Verdana" w:eastAsia="Verdana" w:hAnsi="Verdana" w:cs="Verdana"/>
        </w:rPr>
        <w:t xml:space="preserve">Company Name : </w:t>
      </w:r>
      <w:r>
        <w:rPr>
          <w:rFonts w:ascii="Verdana" w:eastAsia="Verdana" w:hAnsi="Verdana" w:cs="Verdana"/>
          <w:b/>
          <w:bCs/>
        </w:rPr>
        <w:t>Kairav Chemofarbe Industries Limited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1560"/>
        <w:gridCol w:w="4160"/>
        <w:gridCol w:w="4920"/>
      </w:tblGrid>
      <w:tr w:rsidR="00D17429">
        <w:trPr>
          <w:trHeight w:val="264"/>
        </w:trPr>
        <w:tc>
          <w:tcPr>
            <w:tcW w:w="1700" w:type="dxa"/>
            <w:gridSpan w:val="2"/>
            <w:vAlign w:val="bottom"/>
          </w:tcPr>
          <w:p w:rsidR="00D17429" w:rsidRDefault="00D77A70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Designation</w:t>
            </w:r>
          </w:p>
        </w:tc>
        <w:tc>
          <w:tcPr>
            <w:tcW w:w="4160" w:type="dxa"/>
            <w:vAlign w:val="bottom"/>
          </w:tcPr>
          <w:p w:rsidR="00D17429" w:rsidRDefault="00D77A70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 xml:space="preserve">: </w:t>
            </w:r>
            <w:r>
              <w:rPr>
                <w:rFonts w:ascii="Verdana" w:eastAsia="Verdana" w:hAnsi="Verdana" w:cs="Verdana"/>
                <w:b/>
                <w:bCs/>
              </w:rPr>
              <w:t>Executive Administrator</w:t>
            </w:r>
          </w:p>
        </w:tc>
        <w:tc>
          <w:tcPr>
            <w:tcW w:w="4920" w:type="dxa"/>
            <w:vAlign w:val="bottom"/>
          </w:tcPr>
          <w:p w:rsidR="00D17429" w:rsidRDefault="00D17429"/>
        </w:tc>
      </w:tr>
      <w:tr w:rsidR="00D17429">
        <w:trPr>
          <w:trHeight w:val="302"/>
        </w:trPr>
        <w:tc>
          <w:tcPr>
            <w:tcW w:w="1700" w:type="dxa"/>
            <w:gridSpan w:val="2"/>
            <w:vAlign w:val="bottom"/>
          </w:tcPr>
          <w:p w:rsidR="00D17429" w:rsidRDefault="00D77A70">
            <w:pPr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Duration</w:t>
            </w:r>
          </w:p>
        </w:tc>
        <w:tc>
          <w:tcPr>
            <w:tcW w:w="9080" w:type="dxa"/>
            <w:gridSpan w:val="2"/>
            <w:vAlign w:val="bottom"/>
          </w:tcPr>
          <w:p w:rsidR="00D17429" w:rsidRDefault="00D77A70">
            <w:pPr>
              <w:ind w:left="2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 xml:space="preserve">: </w:t>
            </w:r>
            <w:r>
              <w:rPr>
                <w:rFonts w:ascii="Verdana" w:eastAsia="Verdana" w:hAnsi="Verdana" w:cs="Verdana"/>
                <w:b/>
                <w:bCs/>
              </w:rPr>
              <w:t>Sep 2015 to Present</w:t>
            </w:r>
            <w:r>
              <w:rPr>
                <w:rFonts w:ascii="Verdana" w:eastAsia="Verdana" w:hAnsi="Verdana" w:cs="Verdana"/>
              </w:rPr>
              <w:t xml:space="preserve"> (2 year(s) - 3 month(s))</w:t>
            </w:r>
          </w:p>
        </w:tc>
      </w:tr>
      <w:tr w:rsidR="00D17429">
        <w:trPr>
          <w:trHeight w:val="410"/>
        </w:trPr>
        <w:tc>
          <w:tcPr>
            <w:tcW w:w="5860" w:type="dxa"/>
            <w:gridSpan w:val="3"/>
            <w:vAlign w:val="bottom"/>
          </w:tcPr>
          <w:p w:rsidR="00D17429" w:rsidRDefault="00D77A70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1.</w:t>
            </w:r>
            <w:r>
              <w:rPr>
                <w:rFonts w:ascii="Verdana" w:eastAsia="Verdana" w:hAnsi="Verdana" w:cs="Verdana"/>
              </w:rPr>
              <w:t>Liasoning with factory inspector</w:t>
            </w:r>
          </w:p>
        </w:tc>
        <w:tc>
          <w:tcPr>
            <w:tcW w:w="4920" w:type="dxa"/>
            <w:vAlign w:val="bottom"/>
          </w:tcPr>
          <w:p w:rsidR="00D17429" w:rsidRDefault="00D77A70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17.</w:t>
            </w:r>
            <w:r>
              <w:rPr>
                <w:rFonts w:ascii="Verdana" w:eastAsia="Verdana" w:hAnsi="Verdana" w:cs="Verdana"/>
              </w:rPr>
              <w:t xml:space="preserve">Labour </w:t>
            </w:r>
            <w:r>
              <w:rPr>
                <w:rFonts w:ascii="Verdana" w:eastAsia="Verdana" w:hAnsi="Verdana" w:cs="Verdana"/>
              </w:rPr>
              <w:t>returns, Labour Contracts &amp;</w:t>
            </w:r>
          </w:p>
        </w:tc>
      </w:tr>
      <w:tr w:rsidR="00D17429">
        <w:trPr>
          <w:trHeight w:val="264"/>
        </w:trPr>
        <w:tc>
          <w:tcPr>
            <w:tcW w:w="5860" w:type="dxa"/>
            <w:gridSpan w:val="3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2.</w:t>
            </w:r>
            <w:r>
              <w:rPr>
                <w:rFonts w:ascii="Verdana" w:eastAsia="Verdana" w:hAnsi="Verdana" w:cs="Verdana"/>
              </w:rPr>
              <w:t>labour commisioner</w:t>
            </w:r>
          </w:p>
        </w:tc>
        <w:tc>
          <w:tcPr>
            <w:tcW w:w="4920" w:type="dxa"/>
            <w:vAlign w:val="bottom"/>
          </w:tcPr>
          <w:p w:rsidR="00D17429" w:rsidRDefault="00D77A70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RC renewal</w:t>
            </w:r>
          </w:p>
        </w:tc>
      </w:tr>
      <w:tr w:rsidR="00D17429">
        <w:trPr>
          <w:trHeight w:val="264"/>
        </w:trPr>
        <w:tc>
          <w:tcPr>
            <w:tcW w:w="1700" w:type="dxa"/>
            <w:gridSpan w:val="2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3.</w:t>
            </w:r>
            <w:r>
              <w:rPr>
                <w:rFonts w:ascii="Verdana" w:eastAsia="Verdana" w:hAnsi="Verdana" w:cs="Verdana"/>
              </w:rPr>
              <w:t>Pf inspector</w:t>
            </w:r>
          </w:p>
        </w:tc>
        <w:tc>
          <w:tcPr>
            <w:tcW w:w="4160" w:type="dxa"/>
            <w:vAlign w:val="bottom"/>
          </w:tcPr>
          <w:p w:rsidR="00D17429" w:rsidRDefault="00D17429"/>
        </w:tc>
        <w:tc>
          <w:tcPr>
            <w:tcW w:w="4920" w:type="dxa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18.</w:t>
            </w:r>
            <w:r>
              <w:rPr>
                <w:rFonts w:ascii="Verdana" w:eastAsia="Verdana" w:hAnsi="Verdana" w:cs="Verdana"/>
              </w:rPr>
              <w:t>Maintenance of Records</w:t>
            </w:r>
          </w:p>
        </w:tc>
      </w:tr>
      <w:tr w:rsidR="00D17429">
        <w:trPr>
          <w:trHeight w:val="264"/>
        </w:trPr>
        <w:tc>
          <w:tcPr>
            <w:tcW w:w="5860" w:type="dxa"/>
            <w:gridSpan w:val="3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4.</w:t>
            </w:r>
            <w:r>
              <w:rPr>
                <w:rFonts w:ascii="Verdana" w:eastAsia="Verdana" w:hAnsi="Verdana" w:cs="Verdana"/>
              </w:rPr>
              <w:t>ESIC inspectorLiasoning with factory inspector</w:t>
            </w:r>
          </w:p>
        </w:tc>
        <w:tc>
          <w:tcPr>
            <w:tcW w:w="4920" w:type="dxa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19.</w:t>
            </w:r>
            <w:r>
              <w:rPr>
                <w:rFonts w:ascii="Verdana" w:eastAsia="Verdana" w:hAnsi="Verdana" w:cs="Verdana"/>
              </w:rPr>
              <w:t>Filling of the documents timel</w:t>
            </w:r>
          </w:p>
        </w:tc>
      </w:tr>
      <w:tr w:rsidR="00D17429">
        <w:trPr>
          <w:trHeight w:val="264"/>
        </w:trPr>
        <w:tc>
          <w:tcPr>
            <w:tcW w:w="5860" w:type="dxa"/>
            <w:gridSpan w:val="3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5.</w:t>
            </w:r>
            <w:r>
              <w:rPr>
                <w:rFonts w:ascii="Verdana" w:eastAsia="Verdana" w:hAnsi="Verdana" w:cs="Verdana"/>
              </w:rPr>
              <w:t>labour commisioner</w:t>
            </w:r>
          </w:p>
        </w:tc>
        <w:tc>
          <w:tcPr>
            <w:tcW w:w="4920" w:type="dxa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20.</w:t>
            </w:r>
            <w:r>
              <w:rPr>
                <w:rFonts w:ascii="Verdana" w:eastAsia="Verdana" w:hAnsi="Verdana" w:cs="Verdana"/>
              </w:rPr>
              <w:t>Salary processing for casu-als</w:t>
            </w:r>
          </w:p>
        </w:tc>
      </w:tr>
      <w:tr w:rsidR="00D17429">
        <w:trPr>
          <w:trHeight w:val="264"/>
        </w:trPr>
        <w:tc>
          <w:tcPr>
            <w:tcW w:w="5860" w:type="dxa"/>
            <w:gridSpan w:val="3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6.</w:t>
            </w:r>
            <w:r>
              <w:rPr>
                <w:rFonts w:ascii="Verdana" w:eastAsia="Verdana" w:hAnsi="Verdana" w:cs="Verdana"/>
              </w:rPr>
              <w:t xml:space="preserve">ESIC </w:t>
            </w:r>
            <w:r>
              <w:rPr>
                <w:rFonts w:ascii="Verdana" w:eastAsia="Verdana" w:hAnsi="Verdana" w:cs="Verdana"/>
              </w:rPr>
              <w:t>inspector Liasoning with factory inspec-tor</w:t>
            </w:r>
          </w:p>
        </w:tc>
        <w:tc>
          <w:tcPr>
            <w:tcW w:w="4920" w:type="dxa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21.</w:t>
            </w:r>
            <w:r>
              <w:rPr>
                <w:rFonts w:ascii="Verdana" w:eastAsia="Verdana" w:hAnsi="Verdana" w:cs="Verdana"/>
              </w:rPr>
              <w:t>Disciplinary issues</w:t>
            </w:r>
          </w:p>
        </w:tc>
      </w:tr>
      <w:tr w:rsidR="00D17429">
        <w:trPr>
          <w:trHeight w:val="264"/>
        </w:trPr>
        <w:tc>
          <w:tcPr>
            <w:tcW w:w="5860" w:type="dxa"/>
            <w:gridSpan w:val="3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7.</w:t>
            </w:r>
            <w:r>
              <w:rPr>
                <w:rFonts w:ascii="Verdana" w:eastAsia="Verdana" w:hAnsi="Verdana" w:cs="Verdana"/>
              </w:rPr>
              <w:t>generating requirement to Consultants</w:t>
            </w:r>
          </w:p>
        </w:tc>
        <w:tc>
          <w:tcPr>
            <w:tcW w:w="4920" w:type="dxa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22.</w:t>
            </w:r>
            <w:r>
              <w:rPr>
                <w:rFonts w:ascii="Verdana" w:eastAsia="Verdana" w:hAnsi="Verdana" w:cs="Verdana"/>
              </w:rPr>
              <w:t>Arranging training</w:t>
            </w:r>
          </w:p>
        </w:tc>
      </w:tr>
      <w:tr w:rsidR="00D17429">
        <w:trPr>
          <w:trHeight w:val="264"/>
        </w:trPr>
        <w:tc>
          <w:tcPr>
            <w:tcW w:w="5860" w:type="dxa"/>
            <w:gridSpan w:val="3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8.</w:t>
            </w:r>
            <w:r>
              <w:rPr>
                <w:rFonts w:ascii="Verdana" w:eastAsia="Verdana" w:hAnsi="Verdana" w:cs="Verdana"/>
              </w:rPr>
              <w:t>Interview &amp; Selection</w:t>
            </w:r>
          </w:p>
        </w:tc>
        <w:tc>
          <w:tcPr>
            <w:tcW w:w="4920" w:type="dxa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23.</w:t>
            </w:r>
            <w:r>
              <w:rPr>
                <w:rFonts w:ascii="Verdana" w:eastAsia="Verdana" w:hAnsi="Verdana" w:cs="Verdana"/>
              </w:rPr>
              <w:t>Increment Letters role out</w:t>
            </w:r>
          </w:p>
        </w:tc>
      </w:tr>
      <w:tr w:rsidR="00D17429">
        <w:trPr>
          <w:trHeight w:val="264"/>
        </w:trPr>
        <w:tc>
          <w:tcPr>
            <w:tcW w:w="5860" w:type="dxa"/>
            <w:gridSpan w:val="3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9.</w:t>
            </w:r>
            <w:r>
              <w:rPr>
                <w:rFonts w:ascii="Verdana" w:eastAsia="Verdana" w:hAnsi="Verdana" w:cs="Verdana"/>
              </w:rPr>
              <w:t>Offer Role out, induction</w:t>
            </w:r>
          </w:p>
        </w:tc>
        <w:tc>
          <w:tcPr>
            <w:tcW w:w="4920" w:type="dxa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24.</w:t>
            </w:r>
            <w:r>
              <w:rPr>
                <w:rFonts w:ascii="Verdana" w:eastAsia="Verdana" w:hAnsi="Verdana" w:cs="Verdana"/>
              </w:rPr>
              <w:t>Email Ciculars</w:t>
            </w:r>
          </w:p>
        </w:tc>
      </w:tr>
      <w:tr w:rsidR="00D17429">
        <w:trPr>
          <w:trHeight w:val="264"/>
        </w:trPr>
        <w:tc>
          <w:tcPr>
            <w:tcW w:w="5860" w:type="dxa"/>
            <w:gridSpan w:val="3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10.</w:t>
            </w:r>
            <w:r>
              <w:rPr>
                <w:rFonts w:ascii="Verdana" w:eastAsia="Verdana" w:hAnsi="Verdana" w:cs="Verdana"/>
              </w:rPr>
              <w:t>MIS preparation</w:t>
            </w:r>
          </w:p>
        </w:tc>
        <w:tc>
          <w:tcPr>
            <w:tcW w:w="4920" w:type="dxa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25.</w:t>
            </w:r>
            <w:r>
              <w:rPr>
                <w:rFonts w:ascii="Verdana" w:eastAsia="Verdana" w:hAnsi="Verdana" w:cs="Verdana"/>
              </w:rPr>
              <w:t>M</w:t>
            </w:r>
            <w:r>
              <w:rPr>
                <w:rFonts w:ascii="Verdana" w:eastAsia="Verdana" w:hAnsi="Verdana" w:cs="Verdana"/>
              </w:rPr>
              <w:t>aintaining good relation with labours</w:t>
            </w:r>
          </w:p>
        </w:tc>
      </w:tr>
      <w:tr w:rsidR="00D17429">
        <w:trPr>
          <w:trHeight w:val="264"/>
        </w:trPr>
        <w:tc>
          <w:tcPr>
            <w:tcW w:w="5860" w:type="dxa"/>
            <w:gridSpan w:val="3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11.</w:t>
            </w:r>
            <w:r>
              <w:rPr>
                <w:rFonts w:ascii="Verdana" w:eastAsia="Verdana" w:hAnsi="Verdana" w:cs="Verdana"/>
              </w:rPr>
              <w:t>Training need analysis, Grading,</w:t>
            </w:r>
          </w:p>
        </w:tc>
        <w:tc>
          <w:tcPr>
            <w:tcW w:w="4920" w:type="dxa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26.</w:t>
            </w:r>
            <w:r>
              <w:rPr>
                <w:rFonts w:ascii="Verdana" w:eastAsia="Verdana" w:hAnsi="Verdana" w:cs="Verdana"/>
              </w:rPr>
              <w:t>Annual Programs,</w:t>
            </w:r>
          </w:p>
        </w:tc>
      </w:tr>
      <w:tr w:rsidR="00D17429">
        <w:trPr>
          <w:trHeight w:val="264"/>
        </w:trPr>
        <w:tc>
          <w:tcPr>
            <w:tcW w:w="5860" w:type="dxa"/>
            <w:gridSpan w:val="3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12.</w:t>
            </w:r>
            <w:r>
              <w:rPr>
                <w:rFonts w:ascii="Verdana" w:eastAsia="Verdana" w:hAnsi="Verdana" w:cs="Verdana"/>
              </w:rPr>
              <w:t>Perfor-mances Review, KRA Formation</w:t>
            </w:r>
          </w:p>
        </w:tc>
        <w:tc>
          <w:tcPr>
            <w:tcW w:w="4920" w:type="dxa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27.</w:t>
            </w:r>
            <w:r>
              <w:rPr>
                <w:rFonts w:ascii="Verdana" w:eastAsia="Verdana" w:hAnsi="Verdana" w:cs="Verdana"/>
              </w:rPr>
              <w:t>Grievances Redressal</w:t>
            </w:r>
          </w:p>
        </w:tc>
      </w:tr>
      <w:tr w:rsidR="00D17429">
        <w:trPr>
          <w:trHeight w:val="264"/>
        </w:trPr>
        <w:tc>
          <w:tcPr>
            <w:tcW w:w="5860" w:type="dxa"/>
            <w:gridSpan w:val="3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13.</w:t>
            </w:r>
            <w:r>
              <w:rPr>
                <w:rFonts w:ascii="Verdana" w:eastAsia="Verdana" w:hAnsi="Verdana" w:cs="Verdana"/>
              </w:rPr>
              <w:t>Record keeping of stationery</w:t>
            </w:r>
          </w:p>
        </w:tc>
        <w:tc>
          <w:tcPr>
            <w:tcW w:w="4920" w:type="dxa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28.</w:t>
            </w:r>
            <w:r>
              <w:rPr>
                <w:rFonts w:ascii="Verdana" w:eastAsia="Verdana" w:hAnsi="Verdana" w:cs="Verdana"/>
              </w:rPr>
              <w:t>Main-taining good relation with labours</w:t>
            </w:r>
          </w:p>
        </w:tc>
      </w:tr>
      <w:tr w:rsidR="00D17429">
        <w:trPr>
          <w:trHeight w:val="264"/>
        </w:trPr>
        <w:tc>
          <w:tcPr>
            <w:tcW w:w="5860" w:type="dxa"/>
            <w:gridSpan w:val="3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14.</w:t>
            </w:r>
            <w:r>
              <w:rPr>
                <w:rFonts w:ascii="Verdana" w:eastAsia="Verdana" w:hAnsi="Verdana" w:cs="Verdana"/>
              </w:rPr>
              <w:t>housekeeping</w:t>
            </w:r>
          </w:p>
        </w:tc>
        <w:tc>
          <w:tcPr>
            <w:tcW w:w="4920" w:type="dxa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29.</w:t>
            </w:r>
            <w:r>
              <w:rPr>
                <w:rFonts w:ascii="Verdana" w:eastAsia="Verdana" w:hAnsi="Verdana" w:cs="Verdana"/>
              </w:rPr>
              <w:t>Annual Programs</w:t>
            </w:r>
          </w:p>
        </w:tc>
      </w:tr>
      <w:tr w:rsidR="00D17429">
        <w:trPr>
          <w:trHeight w:val="264"/>
        </w:trPr>
        <w:tc>
          <w:tcPr>
            <w:tcW w:w="1700" w:type="dxa"/>
            <w:gridSpan w:val="2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15.</w:t>
            </w:r>
            <w:r>
              <w:rPr>
                <w:rFonts w:ascii="Verdana" w:eastAsia="Verdana" w:hAnsi="Verdana" w:cs="Verdana"/>
              </w:rPr>
              <w:t>Transport</w:t>
            </w:r>
          </w:p>
        </w:tc>
        <w:tc>
          <w:tcPr>
            <w:tcW w:w="4160" w:type="dxa"/>
            <w:vAlign w:val="bottom"/>
          </w:tcPr>
          <w:p w:rsidR="00D17429" w:rsidRDefault="00D17429"/>
        </w:tc>
        <w:tc>
          <w:tcPr>
            <w:tcW w:w="4920" w:type="dxa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30.</w:t>
            </w:r>
            <w:r>
              <w:rPr>
                <w:rFonts w:ascii="Verdana" w:eastAsia="Verdana" w:hAnsi="Verdana" w:cs="Verdana"/>
              </w:rPr>
              <w:t>Grievances Redressal</w:t>
            </w:r>
          </w:p>
        </w:tc>
      </w:tr>
      <w:tr w:rsidR="00D17429">
        <w:trPr>
          <w:trHeight w:val="264"/>
        </w:trPr>
        <w:tc>
          <w:tcPr>
            <w:tcW w:w="5860" w:type="dxa"/>
            <w:gridSpan w:val="3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16.</w:t>
            </w:r>
            <w:r>
              <w:rPr>
                <w:rFonts w:ascii="Verdana" w:eastAsia="Verdana" w:hAnsi="Verdana" w:cs="Verdana"/>
              </w:rPr>
              <w:t>Mainte-nance of office equipments</w:t>
            </w:r>
          </w:p>
        </w:tc>
        <w:tc>
          <w:tcPr>
            <w:tcW w:w="4920" w:type="dxa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31.</w:t>
            </w:r>
            <w:r>
              <w:rPr>
                <w:rFonts w:ascii="Verdana" w:eastAsia="Verdana" w:hAnsi="Verdana" w:cs="Verdana"/>
              </w:rPr>
              <w:t>Maintaining good relation with labours</w:t>
            </w:r>
          </w:p>
        </w:tc>
      </w:tr>
      <w:tr w:rsidR="00D17429">
        <w:trPr>
          <w:trHeight w:val="264"/>
        </w:trPr>
        <w:tc>
          <w:tcPr>
            <w:tcW w:w="140" w:type="dxa"/>
            <w:vAlign w:val="bottom"/>
          </w:tcPr>
          <w:p w:rsidR="00D17429" w:rsidRDefault="00D17429"/>
        </w:tc>
        <w:tc>
          <w:tcPr>
            <w:tcW w:w="5720" w:type="dxa"/>
            <w:gridSpan w:val="2"/>
            <w:vAlign w:val="bottom"/>
          </w:tcPr>
          <w:p w:rsidR="00D17429" w:rsidRDefault="00D77A7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Maintenance of office equipments</w:t>
            </w:r>
          </w:p>
        </w:tc>
        <w:tc>
          <w:tcPr>
            <w:tcW w:w="4920" w:type="dxa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32.</w:t>
            </w:r>
            <w:r>
              <w:rPr>
                <w:rFonts w:ascii="Verdana" w:eastAsia="Verdana" w:hAnsi="Verdana" w:cs="Verdana"/>
              </w:rPr>
              <w:t>Annual Programs</w:t>
            </w:r>
          </w:p>
        </w:tc>
      </w:tr>
      <w:tr w:rsidR="00D17429">
        <w:trPr>
          <w:trHeight w:val="302"/>
        </w:trPr>
        <w:tc>
          <w:tcPr>
            <w:tcW w:w="140" w:type="dxa"/>
            <w:vAlign w:val="bottom"/>
          </w:tcPr>
          <w:p w:rsidR="00D17429" w:rsidRDefault="00D1742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17429" w:rsidRDefault="00D17429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:rsidR="00D17429" w:rsidRDefault="00D1742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vAlign w:val="bottom"/>
          </w:tcPr>
          <w:p w:rsidR="00D17429" w:rsidRDefault="00D77A70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</w:rPr>
              <w:t>33.</w:t>
            </w:r>
            <w:r>
              <w:rPr>
                <w:rFonts w:ascii="Verdana" w:eastAsia="Verdana" w:hAnsi="Verdana" w:cs="Verdana"/>
              </w:rPr>
              <w:t>Grievances Redressal</w:t>
            </w:r>
          </w:p>
        </w:tc>
      </w:tr>
      <w:tr w:rsidR="00D17429">
        <w:trPr>
          <w:trHeight w:val="139"/>
        </w:trPr>
        <w:tc>
          <w:tcPr>
            <w:tcW w:w="140" w:type="dxa"/>
            <w:vAlign w:val="bottom"/>
          </w:tcPr>
          <w:p w:rsidR="00D17429" w:rsidRDefault="00D17429">
            <w:pPr>
              <w:rPr>
                <w:sz w:val="12"/>
                <w:szCs w:val="12"/>
              </w:rPr>
            </w:pPr>
          </w:p>
        </w:tc>
        <w:tc>
          <w:tcPr>
            <w:tcW w:w="10640" w:type="dxa"/>
            <w:gridSpan w:val="3"/>
            <w:tcBorders>
              <w:bottom w:val="single" w:sz="8" w:space="0" w:color="231F20"/>
            </w:tcBorders>
            <w:vAlign w:val="bottom"/>
          </w:tcPr>
          <w:p w:rsidR="00D17429" w:rsidRDefault="00D17429">
            <w:pPr>
              <w:rPr>
                <w:sz w:val="12"/>
                <w:szCs w:val="12"/>
              </w:rPr>
            </w:pPr>
          </w:p>
        </w:tc>
      </w:tr>
      <w:tr w:rsidR="00D17429">
        <w:trPr>
          <w:trHeight w:val="433"/>
        </w:trPr>
        <w:tc>
          <w:tcPr>
            <w:tcW w:w="10780" w:type="dxa"/>
            <w:gridSpan w:val="4"/>
            <w:vAlign w:val="bottom"/>
          </w:tcPr>
          <w:p w:rsidR="00D17429" w:rsidRDefault="00D77A70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 xml:space="preserve">Company Name : </w:t>
            </w:r>
            <w:r>
              <w:rPr>
                <w:rFonts w:ascii="Verdana" w:eastAsia="Verdana" w:hAnsi="Verdana" w:cs="Verdana"/>
                <w:b/>
                <w:bCs/>
              </w:rPr>
              <w:t xml:space="preserve">Sa-Ford (Sharon </w:t>
            </w:r>
            <w:r>
              <w:rPr>
                <w:rFonts w:ascii="Verdana" w:eastAsia="Verdana" w:hAnsi="Verdana" w:cs="Verdana"/>
                <w:b/>
                <w:bCs/>
              </w:rPr>
              <w:t>Bio-Medicine Limited)</w:t>
            </w:r>
          </w:p>
        </w:tc>
      </w:tr>
      <w:tr w:rsidR="00D17429">
        <w:trPr>
          <w:trHeight w:val="264"/>
        </w:trPr>
        <w:tc>
          <w:tcPr>
            <w:tcW w:w="1700" w:type="dxa"/>
            <w:gridSpan w:val="2"/>
            <w:vAlign w:val="bottom"/>
          </w:tcPr>
          <w:p w:rsidR="00D17429" w:rsidRDefault="00D77A7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Designation</w:t>
            </w:r>
          </w:p>
        </w:tc>
        <w:tc>
          <w:tcPr>
            <w:tcW w:w="4160" w:type="dxa"/>
            <w:vAlign w:val="bottom"/>
          </w:tcPr>
          <w:p w:rsidR="00D17429" w:rsidRDefault="00D77A70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 xml:space="preserve">: </w:t>
            </w:r>
            <w:r>
              <w:rPr>
                <w:rFonts w:ascii="Verdana" w:eastAsia="Verdana" w:hAnsi="Verdana" w:cs="Verdana"/>
                <w:b/>
                <w:bCs/>
              </w:rPr>
              <w:t>Executive Hr &amp; Administration</w:t>
            </w:r>
          </w:p>
        </w:tc>
        <w:tc>
          <w:tcPr>
            <w:tcW w:w="4920" w:type="dxa"/>
            <w:vAlign w:val="bottom"/>
          </w:tcPr>
          <w:p w:rsidR="00D17429" w:rsidRDefault="00D17429"/>
        </w:tc>
      </w:tr>
      <w:tr w:rsidR="00D17429">
        <w:trPr>
          <w:trHeight w:val="302"/>
        </w:trPr>
        <w:tc>
          <w:tcPr>
            <w:tcW w:w="1700" w:type="dxa"/>
            <w:gridSpan w:val="2"/>
            <w:vAlign w:val="bottom"/>
          </w:tcPr>
          <w:p w:rsidR="00D17429" w:rsidRDefault="00D77A70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Duration</w:t>
            </w:r>
          </w:p>
        </w:tc>
        <w:tc>
          <w:tcPr>
            <w:tcW w:w="9080" w:type="dxa"/>
            <w:gridSpan w:val="2"/>
            <w:vAlign w:val="bottom"/>
          </w:tcPr>
          <w:p w:rsidR="00D17429" w:rsidRDefault="00D77A70">
            <w:pPr>
              <w:ind w:left="1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 xml:space="preserve">: </w:t>
            </w:r>
            <w:r>
              <w:rPr>
                <w:rFonts w:ascii="Verdana" w:eastAsia="Verdana" w:hAnsi="Verdana" w:cs="Verdana"/>
                <w:b/>
                <w:bCs/>
              </w:rPr>
              <w:t>Jun2012 to Sep 2015</w:t>
            </w:r>
            <w:r>
              <w:rPr>
                <w:rFonts w:ascii="Verdana" w:eastAsia="Verdana" w:hAnsi="Verdana" w:cs="Verdana"/>
              </w:rPr>
              <w:t xml:space="preserve"> (3 year(s) - 3 month(s)</w:t>
            </w:r>
          </w:p>
        </w:tc>
      </w:tr>
    </w:tbl>
    <w:p w:rsidR="00D17429" w:rsidRDefault="00D17429">
      <w:pPr>
        <w:spacing w:line="108" w:lineRule="exact"/>
        <w:rPr>
          <w:sz w:val="24"/>
          <w:szCs w:val="24"/>
        </w:rPr>
      </w:pPr>
    </w:p>
    <w:p w:rsidR="00D17429" w:rsidRDefault="00D17429">
      <w:pPr>
        <w:sectPr w:rsidR="00D17429">
          <w:pgSz w:w="11900" w:h="16838"/>
          <w:pgMar w:top="359" w:right="666" w:bottom="0" w:left="451" w:header="0" w:footer="0" w:gutter="0"/>
          <w:cols w:space="720" w:equalWidth="0">
            <w:col w:w="10789"/>
          </w:cols>
        </w:sectPr>
      </w:pPr>
    </w:p>
    <w:p w:rsidR="00D17429" w:rsidRDefault="00D77A70">
      <w:pPr>
        <w:spacing w:line="236" w:lineRule="auto"/>
        <w:ind w:left="149" w:hanging="154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lastRenderedPageBreak/>
        <w:t>1.</w:t>
      </w:r>
      <w:r>
        <w:rPr>
          <w:rFonts w:ascii="Verdana" w:eastAsia="Verdana" w:hAnsi="Verdana" w:cs="Verdana"/>
        </w:rPr>
        <w:t>Handling all activity related to Administration</w:t>
      </w:r>
      <w:r>
        <w:rPr>
          <w:rFonts w:ascii="Verdana" w:eastAsia="Verdana" w:hAnsi="Verdana" w:cs="Verdana"/>
          <w:b/>
          <w:bCs/>
        </w:rPr>
        <w:t xml:space="preserve"> </w:t>
      </w:r>
      <w:r>
        <w:rPr>
          <w:rFonts w:ascii="Verdana" w:eastAsia="Verdana" w:hAnsi="Verdana" w:cs="Verdana"/>
        </w:rPr>
        <w:t>/Purchase / Bills / Payments</w:t>
      </w:r>
    </w:p>
    <w:p w:rsidR="00D17429" w:rsidRDefault="00D17429">
      <w:pPr>
        <w:spacing w:line="3" w:lineRule="exact"/>
        <w:rPr>
          <w:sz w:val="24"/>
          <w:szCs w:val="24"/>
        </w:rPr>
      </w:pPr>
    </w:p>
    <w:p w:rsidR="00D17429" w:rsidRDefault="00D77A70">
      <w:pPr>
        <w:numPr>
          <w:ilvl w:val="0"/>
          <w:numId w:val="1"/>
        </w:numPr>
        <w:tabs>
          <w:tab w:val="left" w:pos="309"/>
        </w:tabs>
        <w:ind w:left="309" w:hanging="309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</w:rPr>
        <w:t xml:space="preserve">Handling All HR Related </w:t>
      </w:r>
      <w:r>
        <w:rPr>
          <w:rFonts w:ascii="Verdana" w:eastAsia="Verdana" w:hAnsi="Verdana" w:cs="Verdana"/>
        </w:rPr>
        <w:t>Activitie</w:t>
      </w:r>
    </w:p>
    <w:p w:rsidR="00D17429" w:rsidRDefault="00D77A70">
      <w:pPr>
        <w:numPr>
          <w:ilvl w:val="0"/>
          <w:numId w:val="1"/>
        </w:numPr>
        <w:tabs>
          <w:tab w:val="left" w:pos="322"/>
        </w:tabs>
        <w:spacing w:line="236" w:lineRule="auto"/>
        <w:ind w:left="9" w:right="60" w:hanging="9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</w:rPr>
        <w:t xml:space="preserve">Maintain Time Office &amp; Staff Leave Record 4 </w:t>
      </w:r>
      <w:r>
        <w:rPr>
          <w:rFonts w:ascii="Verdana" w:eastAsia="Verdana" w:hAnsi="Verdana" w:cs="Verdana"/>
          <w:b/>
          <w:bCs/>
        </w:rPr>
        <w:t>4.</w:t>
      </w:r>
      <w:r>
        <w:rPr>
          <w:rFonts w:ascii="Verdana" w:eastAsia="Verdana" w:hAnsi="Verdana" w:cs="Verdana"/>
        </w:rPr>
        <w:t>Confidential Records</w:t>
      </w:r>
    </w:p>
    <w:p w:rsidR="00D17429" w:rsidRDefault="00D17429">
      <w:pPr>
        <w:spacing w:line="2" w:lineRule="exact"/>
        <w:rPr>
          <w:rFonts w:ascii="Verdana" w:eastAsia="Verdana" w:hAnsi="Verdana" w:cs="Verdana"/>
          <w:b/>
          <w:bCs/>
        </w:rPr>
      </w:pPr>
    </w:p>
    <w:p w:rsidR="00D17429" w:rsidRDefault="00D77A70">
      <w:pPr>
        <w:numPr>
          <w:ilvl w:val="0"/>
          <w:numId w:val="2"/>
        </w:numPr>
        <w:tabs>
          <w:tab w:val="left" w:pos="310"/>
        </w:tabs>
        <w:spacing w:line="236" w:lineRule="auto"/>
        <w:ind w:left="229" w:right="280" w:hanging="229"/>
        <w:rPr>
          <w:rFonts w:ascii="Verdana" w:eastAsia="Verdana" w:hAnsi="Verdana" w:cs="Verdana"/>
          <w:b/>
          <w:bCs/>
          <w:i/>
          <w:iCs/>
        </w:rPr>
      </w:pPr>
      <w:r>
        <w:rPr>
          <w:rFonts w:ascii="Verdana" w:eastAsia="Verdana" w:hAnsi="Verdana" w:cs="Verdana"/>
        </w:rPr>
        <w:t>Super-vision Of House- Keeping Activity &amp; Staff</w:t>
      </w:r>
    </w:p>
    <w:p w:rsidR="00D17429" w:rsidRDefault="00D17429">
      <w:pPr>
        <w:spacing w:line="2" w:lineRule="exact"/>
        <w:rPr>
          <w:rFonts w:ascii="Verdana" w:eastAsia="Verdana" w:hAnsi="Verdana" w:cs="Verdana"/>
          <w:b/>
          <w:bCs/>
          <w:i/>
          <w:iCs/>
        </w:rPr>
      </w:pPr>
    </w:p>
    <w:p w:rsidR="00D17429" w:rsidRDefault="00D77A70">
      <w:pPr>
        <w:numPr>
          <w:ilvl w:val="0"/>
          <w:numId w:val="2"/>
        </w:numPr>
        <w:tabs>
          <w:tab w:val="left" w:pos="313"/>
        </w:tabs>
        <w:spacing w:line="248" w:lineRule="auto"/>
        <w:ind w:left="309" w:right="960" w:hanging="309"/>
        <w:rPr>
          <w:rFonts w:ascii="Verdana" w:eastAsia="Verdana" w:hAnsi="Verdana" w:cs="Verdana"/>
          <w:b/>
          <w:bCs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Responsible For Travel arrangement /bookings for staff tours / visits.</w:t>
      </w:r>
    </w:p>
    <w:p w:rsidR="00D17429" w:rsidRDefault="00D77A70">
      <w:pPr>
        <w:numPr>
          <w:ilvl w:val="0"/>
          <w:numId w:val="2"/>
        </w:numPr>
        <w:tabs>
          <w:tab w:val="left" w:pos="310"/>
        </w:tabs>
        <w:spacing w:line="248" w:lineRule="auto"/>
        <w:ind w:left="229" w:right="720" w:hanging="229"/>
        <w:rPr>
          <w:rFonts w:ascii="Verdana" w:eastAsia="Verdana" w:hAnsi="Verdana" w:cs="Verdana"/>
          <w:b/>
          <w:bCs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Indent / procurement /documentation etc.related to </w:t>
      </w:r>
      <w:r>
        <w:rPr>
          <w:rFonts w:ascii="Verdana" w:eastAsia="Verdana" w:hAnsi="Verdana" w:cs="Verdana"/>
          <w:sz w:val="21"/>
          <w:szCs w:val="21"/>
        </w:rPr>
        <w:t>stationary /Consumable</w:t>
      </w:r>
    </w:p>
    <w:p w:rsidR="00D17429" w:rsidRDefault="00D77A70">
      <w:pPr>
        <w:numPr>
          <w:ilvl w:val="0"/>
          <w:numId w:val="3"/>
        </w:numPr>
        <w:tabs>
          <w:tab w:val="left" w:pos="313"/>
        </w:tabs>
        <w:spacing w:line="236" w:lineRule="auto"/>
        <w:ind w:left="309" w:right="60" w:hanging="309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</w:rPr>
        <w:t>Organizing meeting of IAEC / IBSC, Co-ordinating with external members of above committees. 10.Responsible for all activities related to Test Item Storage</w:t>
      </w:r>
    </w:p>
    <w:p w:rsidR="00D17429" w:rsidRDefault="00D17429">
      <w:pPr>
        <w:spacing w:line="4" w:lineRule="exact"/>
        <w:rPr>
          <w:rFonts w:ascii="Verdana" w:eastAsia="Verdana" w:hAnsi="Verdana" w:cs="Verdana"/>
          <w:b/>
          <w:bCs/>
        </w:rPr>
      </w:pPr>
    </w:p>
    <w:p w:rsidR="00D17429" w:rsidRDefault="00D77A70">
      <w:pPr>
        <w:spacing w:line="263" w:lineRule="auto"/>
        <w:ind w:left="309" w:right="640" w:hanging="31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11.</w:t>
      </w:r>
      <w:r>
        <w:rPr>
          <w:rFonts w:ascii="Verdana" w:eastAsia="Verdana" w:hAnsi="Verdana" w:cs="Verdana"/>
        </w:rPr>
        <w:t>Responsible for all activities related to</w:t>
      </w:r>
      <w:r>
        <w:rPr>
          <w:rFonts w:ascii="Verdana" w:eastAsia="Verdana" w:hAnsi="Verdana" w:cs="Verdana"/>
          <w:b/>
          <w:bCs/>
        </w:rPr>
        <w:t xml:space="preserve"> </w:t>
      </w:r>
      <w:r>
        <w:rPr>
          <w:rFonts w:ascii="Verdana" w:eastAsia="Verdana" w:hAnsi="Verdana" w:cs="Verdana"/>
        </w:rPr>
        <w:t>Archive</w:t>
      </w:r>
    </w:p>
    <w:p w:rsidR="00D17429" w:rsidRDefault="00D77A7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17429" w:rsidRDefault="00D77A70">
      <w:pPr>
        <w:rPr>
          <w:sz w:val="20"/>
          <w:szCs w:val="20"/>
        </w:rPr>
      </w:pPr>
      <w:r>
        <w:rPr>
          <w:rFonts w:ascii="Verdana" w:eastAsia="Verdana" w:hAnsi="Verdana" w:cs="Verdana"/>
        </w:rPr>
        <w:t>12.Factory Registratio</w:t>
      </w:r>
      <w:r>
        <w:rPr>
          <w:rFonts w:ascii="Verdana" w:eastAsia="Verdana" w:hAnsi="Verdana" w:cs="Verdana"/>
        </w:rPr>
        <w:t>n License</w:t>
      </w:r>
    </w:p>
    <w:p w:rsidR="00D17429" w:rsidRDefault="00D77A70">
      <w:pPr>
        <w:spacing w:line="232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13.</w:t>
      </w:r>
      <w:r>
        <w:rPr>
          <w:rFonts w:ascii="Verdana" w:eastAsia="Verdana" w:hAnsi="Verdana" w:cs="Verdana"/>
        </w:rPr>
        <w:t>Small Scale Industries License</w:t>
      </w:r>
    </w:p>
    <w:p w:rsidR="00D17429" w:rsidRDefault="00D17429">
      <w:pPr>
        <w:spacing w:line="1" w:lineRule="exact"/>
        <w:rPr>
          <w:sz w:val="24"/>
          <w:szCs w:val="24"/>
        </w:rPr>
      </w:pPr>
    </w:p>
    <w:p w:rsidR="00D17429" w:rsidRDefault="00D77A70">
      <w:pPr>
        <w:spacing w:line="236" w:lineRule="auto"/>
        <w:ind w:left="300" w:right="1040" w:hanging="309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14.</w:t>
      </w:r>
      <w:r>
        <w:rPr>
          <w:rFonts w:ascii="Verdana" w:eastAsia="Verdana" w:hAnsi="Verdana" w:cs="Verdana"/>
        </w:rPr>
        <w:t>Common Effluent Treatment Plant</w:t>
      </w:r>
      <w:r>
        <w:rPr>
          <w:rFonts w:ascii="Verdana" w:eastAsia="Verdana" w:hAnsi="Verdana" w:cs="Verdana"/>
          <w:b/>
          <w:bCs/>
        </w:rPr>
        <w:t xml:space="preserve"> </w:t>
      </w:r>
      <w:r>
        <w:rPr>
          <w:rFonts w:ascii="Verdana" w:eastAsia="Verdana" w:hAnsi="Verdana" w:cs="Verdana"/>
        </w:rPr>
        <w:t>(Municipal) Panchayat Tax</w:t>
      </w:r>
    </w:p>
    <w:p w:rsidR="00D17429" w:rsidRDefault="00D17429">
      <w:pPr>
        <w:spacing w:line="2" w:lineRule="exact"/>
        <w:rPr>
          <w:sz w:val="24"/>
          <w:szCs w:val="24"/>
        </w:rPr>
      </w:pPr>
    </w:p>
    <w:p w:rsidR="00D17429" w:rsidRDefault="00D77A70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1"/>
          <w:szCs w:val="21"/>
        </w:rPr>
        <w:t>15.</w:t>
      </w:r>
      <w:r>
        <w:rPr>
          <w:rFonts w:ascii="Verdana" w:eastAsia="Verdana" w:hAnsi="Verdana" w:cs="Verdana"/>
          <w:sz w:val="21"/>
          <w:szCs w:val="21"/>
        </w:rPr>
        <w:t>Biomedical Waste Authorization (Municipal)</w:t>
      </w:r>
    </w:p>
    <w:p w:rsidR="00D17429" w:rsidRDefault="00D17429">
      <w:pPr>
        <w:spacing w:line="5" w:lineRule="exact"/>
        <w:rPr>
          <w:sz w:val="24"/>
          <w:szCs w:val="24"/>
        </w:rPr>
      </w:pPr>
    </w:p>
    <w:p w:rsidR="00D17429" w:rsidRDefault="00D77A70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16.</w:t>
      </w:r>
      <w:r>
        <w:rPr>
          <w:rFonts w:ascii="Verdana" w:eastAsia="Verdana" w:hAnsi="Verdana" w:cs="Verdana"/>
        </w:rPr>
        <w:t>Pollution Control Board License</w:t>
      </w:r>
    </w:p>
    <w:p w:rsidR="00D17429" w:rsidRDefault="00D77A70">
      <w:pPr>
        <w:spacing w:line="236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17</w:t>
      </w:r>
      <w:r>
        <w:rPr>
          <w:rFonts w:ascii="Verdana" w:eastAsia="Verdana" w:hAnsi="Verdana" w:cs="Verdana"/>
        </w:rPr>
        <w:t>.Ramky (Biowaste disposal) Contrac</w:t>
      </w:r>
    </w:p>
    <w:p w:rsidR="00D17429" w:rsidRDefault="00D77A70">
      <w:pPr>
        <w:spacing w:line="237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18.</w:t>
      </w:r>
      <w:r>
        <w:rPr>
          <w:rFonts w:ascii="Verdana" w:eastAsia="Verdana" w:hAnsi="Verdana" w:cs="Verdana"/>
        </w:rPr>
        <w:t>House Keeping Contract</w:t>
      </w:r>
    </w:p>
    <w:p w:rsidR="00D17429" w:rsidRDefault="00D77A70">
      <w:pPr>
        <w:spacing w:line="237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19.</w:t>
      </w:r>
      <w:r>
        <w:rPr>
          <w:rFonts w:ascii="Verdana" w:eastAsia="Verdana" w:hAnsi="Verdana" w:cs="Verdana"/>
        </w:rPr>
        <w:t>Security Contract</w:t>
      </w:r>
    </w:p>
    <w:p w:rsidR="00D17429" w:rsidRDefault="00D17429">
      <w:pPr>
        <w:spacing w:line="1" w:lineRule="exact"/>
        <w:rPr>
          <w:sz w:val="24"/>
          <w:szCs w:val="24"/>
        </w:rPr>
      </w:pPr>
    </w:p>
    <w:p w:rsidR="00D17429" w:rsidRDefault="00D77A70">
      <w:pPr>
        <w:spacing w:line="236" w:lineRule="auto"/>
        <w:ind w:left="220" w:right="220" w:hanging="231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20.</w:t>
      </w:r>
      <w:r>
        <w:rPr>
          <w:rFonts w:ascii="Verdana" w:eastAsia="Verdana" w:hAnsi="Verdana" w:cs="Verdana"/>
        </w:rPr>
        <w:t>Maharashtra Electricity Distribu-tion Com</w:t>
      </w:r>
      <w:r>
        <w:rPr>
          <w:rFonts w:ascii="Verdana" w:eastAsia="Verdana" w:hAnsi="Verdana" w:cs="Verdana"/>
          <w:b/>
          <w:bCs/>
        </w:rPr>
        <w:t xml:space="preserve"> </w:t>
      </w:r>
      <w:r>
        <w:rPr>
          <w:rFonts w:ascii="Verdana" w:eastAsia="Verdana" w:hAnsi="Verdana" w:cs="Verdana"/>
        </w:rPr>
        <w:t>pany (Electricity)</w:t>
      </w:r>
    </w:p>
    <w:p w:rsidR="00D17429" w:rsidRDefault="00D77A70">
      <w:pPr>
        <w:spacing w:line="238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21.</w:t>
      </w:r>
      <w:r>
        <w:rPr>
          <w:rFonts w:ascii="Verdana" w:eastAsia="Verdana" w:hAnsi="Verdana" w:cs="Verdana"/>
        </w:rPr>
        <w:t>Telephone (MTNL)</w:t>
      </w:r>
    </w:p>
    <w:p w:rsidR="00D17429" w:rsidRDefault="00D77A70">
      <w:pPr>
        <w:spacing w:line="237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22.</w:t>
      </w:r>
      <w:r>
        <w:rPr>
          <w:rFonts w:ascii="Verdana" w:eastAsia="Verdana" w:hAnsi="Verdana" w:cs="Verdana"/>
        </w:rPr>
        <w:t>Electricity / Water / Telephone Bills</w:t>
      </w:r>
    </w:p>
    <w:p w:rsidR="00D17429" w:rsidRDefault="00D77A70">
      <w:pPr>
        <w:spacing w:line="237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23.</w:t>
      </w:r>
      <w:r>
        <w:rPr>
          <w:rFonts w:ascii="Verdana" w:eastAsia="Verdana" w:hAnsi="Verdana" w:cs="Verdana"/>
        </w:rPr>
        <w:t>MIDC Drainage Connection Contract</w:t>
      </w:r>
    </w:p>
    <w:p w:rsidR="00D17429" w:rsidRDefault="00D77A70">
      <w:pPr>
        <w:spacing w:line="237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24.</w:t>
      </w:r>
      <w:r>
        <w:rPr>
          <w:rFonts w:ascii="Verdana" w:eastAsia="Verdana" w:hAnsi="Verdana" w:cs="Verdana"/>
        </w:rPr>
        <w:t>Contract for Pest control of premises</w:t>
      </w:r>
    </w:p>
    <w:p w:rsidR="00D17429" w:rsidRDefault="00D77A70">
      <w:pPr>
        <w:spacing w:line="237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25.</w:t>
      </w:r>
      <w:r>
        <w:rPr>
          <w:rFonts w:ascii="Verdana" w:eastAsia="Verdana" w:hAnsi="Verdana" w:cs="Verdana"/>
        </w:rPr>
        <w:t>Safety Training for employees</w:t>
      </w:r>
    </w:p>
    <w:p w:rsidR="00D17429" w:rsidRDefault="00D17429">
      <w:pPr>
        <w:spacing w:line="1" w:lineRule="exact"/>
        <w:rPr>
          <w:sz w:val="24"/>
          <w:szCs w:val="24"/>
        </w:rPr>
      </w:pPr>
    </w:p>
    <w:p w:rsidR="00D17429" w:rsidRDefault="00D77A70">
      <w:pPr>
        <w:spacing w:line="267" w:lineRule="auto"/>
        <w:ind w:left="380" w:right="540" w:hanging="386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26.</w:t>
      </w:r>
      <w:r>
        <w:rPr>
          <w:rFonts w:ascii="Verdana" w:eastAsia="Verdana" w:hAnsi="Verdana" w:cs="Verdana"/>
        </w:rPr>
        <w:t>Medical Examination of staff (routine -</w:t>
      </w:r>
      <w:r>
        <w:rPr>
          <w:rFonts w:ascii="Verdana" w:eastAsia="Verdana" w:hAnsi="Verdana" w:cs="Verdana"/>
          <w:b/>
          <w:bCs/>
        </w:rPr>
        <w:t xml:space="preserve"> </w:t>
      </w:r>
      <w:r>
        <w:rPr>
          <w:rFonts w:ascii="Verdana" w:eastAsia="Verdana" w:hAnsi="Verdana" w:cs="Verdana"/>
        </w:rPr>
        <w:t>yearly &amp; new joiners )</w:t>
      </w:r>
    </w:p>
    <w:p w:rsidR="00D17429" w:rsidRDefault="00D17429">
      <w:pPr>
        <w:sectPr w:rsidR="00D17429">
          <w:type w:val="continuous"/>
          <w:pgSz w:w="11900" w:h="16838"/>
          <w:pgMar w:top="359" w:right="666" w:bottom="0" w:left="451" w:header="0" w:footer="0" w:gutter="0"/>
          <w:cols w:num="2" w:space="720" w:equalWidth="0">
            <w:col w:w="5249" w:space="360"/>
            <w:col w:w="5180"/>
          </w:cols>
        </w:sectPr>
      </w:pPr>
    </w:p>
    <w:p w:rsidR="00D17429" w:rsidRDefault="00D77A70">
      <w:pPr>
        <w:ind w:left="20"/>
        <w:rPr>
          <w:sz w:val="20"/>
          <w:szCs w:val="20"/>
        </w:rPr>
      </w:pPr>
      <w:bookmarkStart w:id="2" w:name="page2"/>
      <w:bookmarkEnd w:id="2"/>
      <w:r>
        <w:rPr>
          <w:rFonts w:ascii="Verdana" w:eastAsia="Verdana" w:hAnsi="Verdana" w:cs="Verdana"/>
          <w:sz w:val="24"/>
          <w:szCs w:val="24"/>
        </w:rPr>
        <w:lastRenderedPageBreak/>
        <w:t xml:space="preserve">Company Name : </w:t>
      </w:r>
      <w:r>
        <w:rPr>
          <w:rFonts w:ascii="Verdana" w:eastAsia="Verdana" w:hAnsi="Verdana" w:cs="Verdana"/>
          <w:b/>
          <w:bCs/>
          <w:sz w:val="24"/>
          <w:szCs w:val="24"/>
        </w:rPr>
        <w:t>ORIENT PRESS LTD asORIENT PRESS LTD</w:t>
      </w:r>
    </w:p>
    <w:p w:rsidR="00D17429" w:rsidRDefault="00D17429">
      <w:pPr>
        <w:sectPr w:rsidR="00D17429">
          <w:pgSz w:w="11900" w:h="16838"/>
          <w:pgMar w:top="612" w:right="606" w:bottom="433" w:left="780" w:header="0" w:footer="0" w:gutter="0"/>
          <w:cols w:space="720" w:equalWidth="0">
            <w:col w:w="10520"/>
          </w:cols>
        </w:sectPr>
      </w:pPr>
    </w:p>
    <w:p w:rsidR="00D17429" w:rsidRDefault="00D17429">
      <w:pPr>
        <w:spacing w:line="22" w:lineRule="exact"/>
        <w:rPr>
          <w:sz w:val="20"/>
          <w:szCs w:val="20"/>
        </w:rPr>
      </w:pPr>
    </w:p>
    <w:p w:rsidR="00D17429" w:rsidRDefault="00D77A70">
      <w:pPr>
        <w:tabs>
          <w:tab w:val="left" w:pos="2100"/>
        </w:tabs>
        <w:ind w:left="20"/>
        <w:rPr>
          <w:sz w:val="20"/>
          <w:szCs w:val="20"/>
        </w:rPr>
      </w:pPr>
      <w:r>
        <w:rPr>
          <w:rFonts w:ascii="Verdana" w:eastAsia="Verdana" w:hAnsi="Verdana" w:cs="Verdana"/>
        </w:rPr>
        <w:t>Designation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</w:rPr>
        <w:t>:</w:t>
      </w:r>
    </w:p>
    <w:p w:rsidR="00D17429" w:rsidRDefault="00D77A70">
      <w:pPr>
        <w:tabs>
          <w:tab w:val="left" w:pos="2060"/>
        </w:tabs>
        <w:ind w:left="20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Duration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24"/>
          <w:szCs w:val="24"/>
        </w:rPr>
        <w:t>:</w:t>
      </w:r>
    </w:p>
    <w:p w:rsidR="00D17429" w:rsidRDefault="00D77A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17429" w:rsidRDefault="00D77A70">
      <w:pPr>
        <w:spacing w:line="233" w:lineRule="auto"/>
        <w:ind w:left="6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Hr admin Assistant</w:t>
      </w:r>
    </w:p>
    <w:p w:rsidR="00D17429" w:rsidRDefault="00D17429">
      <w:pPr>
        <w:spacing w:line="1" w:lineRule="exact"/>
        <w:rPr>
          <w:sz w:val="20"/>
          <w:szCs w:val="20"/>
        </w:rPr>
      </w:pPr>
    </w:p>
    <w:p w:rsidR="00D17429" w:rsidRDefault="00D77A70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 xml:space="preserve">Oct 2009 to Jun 2012 (2 year(s) - 8 </w:t>
      </w:r>
      <w:r>
        <w:rPr>
          <w:rFonts w:ascii="Verdana" w:eastAsia="Verdana" w:hAnsi="Verdana" w:cs="Verdana"/>
          <w:b/>
          <w:bCs/>
          <w:sz w:val="24"/>
          <w:szCs w:val="24"/>
        </w:rPr>
        <w:t>month(s))</w:t>
      </w:r>
    </w:p>
    <w:p w:rsidR="00D17429" w:rsidRDefault="00D17429">
      <w:pPr>
        <w:spacing w:line="205" w:lineRule="exact"/>
        <w:rPr>
          <w:sz w:val="20"/>
          <w:szCs w:val="20"/>
        </w:rPr>
      </w:pPr>
    </w:p>
    <w:p w:rsidR="00D17429" w:rsidRDefault="00D17429">
      <w:pPr>
        <w:sectPr w:rsidR="00D17429">
          <w:type w:val="continuous"/>
          <w:pgSz w:w="11900" w:h="16838"/>
          <w:pgMar w:top="612" w:right="606" w:bottom="433" w:left="780" w:header="0" w:footer="0" w:gutter="0"/>
          <w:cols w:num="2" w:space="720" w:equalWidth="0">
            <w:col w:w="2220" w:space="40"/>
            <w:col w:w="8260"/>
          </w:cols>
        </w:sectPr>
      </w:pPr>
    </w:p>
    <w:p w:rsidR="00D17429" w:rsidRDefault="00D17429">
      <w:pPr>
        <w:spacing w:line="54" w:lineRule="exact"/>
        <w:rPr>
          <w:sz w:val="20"/>
          <w:szCs w:val="20"/>
        </w:rPr>
      </w:pPr>
    </w:p>
    <w:p w:rsidR="00D17429" w:rsidRDefault="00D77A70">
      <w:pPr>
        <w:ind w:left="20"/>
        <w:rPr>
          <w:sz w:val="20"/>
          <w:szCs w:val="20"/>
        </w:rPr>
      </w:pPr>
      <w:r>
        <w:rPr>
          <w:rFonts w:ascii="Verdana" w:eastAsia="Verdana" w:hAnsi="Verdana" w:cs="Verdana"/>
        </w:rPr>
        <w:t>1.Monitoring stationary requirement.</w:t>
      </w:r>
    </w:p>
    <w:p w:rsidR="00D17429" w:rsidRDefault="00D77A70">
      <w:pPr>
        <w:numPr>
          <w:ilvl w:val="0"/>
          <w:numId w:val="4"/>
        </w:numPr>
        <w:tabs>
          <w:tab w:val="left" w:pos="320"/>
        </w:tabs>
        <w:spacing w:line="236" w:lineRule="auto"/>
        <w:ind w:left="320" w:hanging="29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Travel Requirements - Ticketing - Hotel - For-eign Exchange - Car Bookings</w:t>
      </w:r>
    </w:p>
    <w:p w:rsidR="00D17429" w:rsidRDefault="00D17429">
      <w:pPr>
        <w:spacing w:line="1" w:lineRule="exact"/>
        <w:rPr>
          <w:rFonts w:ascii="Verdana" w:eastAsia="Verdana" w:hAnsi="Verdana" w:cs="Verdana"/>
        </w:rPr>
      </w:pPr>
    </w:p>
    <w:p w:rsidR="00D17429" w:rsidRDefault="00D77A70">
      <w:pPr>
        <w:numPr>
          <w:ilvl w:val="0"/>
          <w:numId w:val="4"/>
        </w:numPr>
        <w:tabs>
          <w:tab w:val="left" w:pos="320"/>
        </w:tabs>
        <w:spacing w:line="236" w:lineRule="auto"/>
        <w:ind w:left="320" w:hanging="29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Preparing Invitation letters as directed</w:t>
      </w:r>
    </w:p>
    <w:p w:rsidR="00D17429" w:rsidRDefault="00D17429">
      <w:pPr>
        <w:spacing w:line="1" w:lineRule="exact"/>
        <w:rPr>
          <w:rFonts w:ascii="Verdana" w:eastAsia="Verdana" w:hAnsi="Verdana" w:cs="Verdana"/>
        </w:rPr>
      </w:pPr>
    </w:p>
    <w:p w:rsidR="00D17429" w:rsidRDefault="00D77A70">
      <w:pPr>
        <w:numPr>
          <w:ilvl w:val="0"/>
          <w:numId w:val="4"/>
        </w:numPr>
        <w:tabs>
          <w:tab w:val="left" w:pos="320"/>
        </w:tabs>
        <w:spacing w:line="236" w:lineRule="auto"/>
        <w:ind w:left="320" w:hanging="29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Maintain Confidential Records &amp; Files.</w:t>
      </w:r>
    </w:p>
    <w:p w:rsidR="00D17429" w:rsidRDefault="00D17429">
      <w:pPr>
        <w:spacing w:line="1" w:lineRule="exact"/>
        <w:rPr>
          <w:rFonts w:ascii="Verdana" w:eastAsia="Verdana" w:hAnsi="Verdana" w:cs="Verdana"/>
        </w:rPr>
      </w:pPr>
    </w:p>
    <w:p w:rsidR="00D17429" w:rsidRDefault="00D77A70">
      <w:pPr>
        <w:numPr>
          <w:ilvl w:val="0"/>
          <w:numId w:val="4"/>
        </w:numPr>
        <w:tabs>
          <w:tab w:val="left" w:pos="320"/>
        </w:tabs>
        <w:spacing w:line="236" w:lineRule="auto"/>
        <w:ind w:left="320" w:hanging="29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Maintain Records </w:t>
      </w:r>
      <w:r>
        <w:rPr>
          <w:rFonts w:ascii="Verdana" w:eastAsia="Verdana" w:hAnsi="Verdana" w:cs="Verdana"/>
        </w:rPr>
        <w:t>Of Decision &amp; Notices Issued By Orga-nization</w:t>
      </w:r>
    </w:p>
    <w:p w:rsidR="00D17429" w:rsidRDefault="00D17429">
      <w:pPr>
        <w:spacing w:line="1" w:lineRule="exact"/>
        <w:rPr>
          <w:rFonts w:ascii="Verdana" w:eastAsia="Verdana" w:hAnsi="Verdana" w:cs="Verdana"/>
        </w:rPr>
      </w:pPr>
    </w:p>
    <w:p w:rsidR="00D17429" w:rsidRDefault="00D77A70">
      <w:pPr>
        <w:numPr>
          <w:ilvl w:val="0"/>
          <w:numId w:val="4"/>
        </w:numPr>
        <w:tabs>
          <w:tab w:val="left" w:pos="320"/>
        </w:tabs>
        <w:spacing w:line="236" w:lineRule="auto"/>
        <w:ind w:left="320" w:hanging="29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Handling Office Stationary Dept.</w:t>
      </w:r>
    </w:p>
    <w:p w:rsidR="00D17429" w:rsidRDefault="00D17429">
      <w:pPr>
        <w:spacing w:line="1" w:lineRule="exact"/>
        <w:rPr>
          <w:rFonts w:ascii="Verdana" w:eastAsia="Verdana" w:hAnsi="Verdana" w:cs="Verdana"/>
        </w:rPr>
      </w:pPr>
    </w:p>
    <w:p w:rsidR="00D17429" w:rsidRDefault="00D77A70">
      <w:pPr>
        <w:numPr>
          <w:ilvl w:val="0"/>
          <w:numId w:val="4"/>
        </w:numPr>
        <w:tabs>
          <w:tab w:val="left" w:pos="320"/>
        </w:tabs>
        <w:spacing w:line="236" w:lineRule="auto"/>
        <w:ind w:left="320" w:hanging="29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Answers Phone Calls on Direct Line &amp; Respond to Queries</w:t>
      </w:r>
    </w:p>
    <w:p w:rsidR="00D17429" w:rsidRDefault="00D17429">
      <w:pPr>
        <w:spacing w:line="1" w:lineRule="exact"/>
        <w:rPr>
          <w:rFonts w:ascii="Verdana" w:eastAsia="Verdana" w:hAnsi="Verdana" w:cs="Verdana"/>
        </w:rPr>
      </w:pPr>
    </w:p>
    <w:p w:rsidR="00D17429" w:rsidRDefault="00D77A70">
      <w:pPr>
        <w:numPr>
          <w:ilvl w:val="0"/>
          <w:numId w:val="4"/>
        </w:numPr>
        <w:tabs>
          <w:tab w:val="left" w:pos="320"/>
        </w:tabs>
        <w:spacing w:line="236" w:lineRule="auto"/>
        <w:ind w:left="320" w:hanging="29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Set Up &amp; Co-Ordinate Meeting &amp; Conferences.</w:t>
      </w:r>
    </w:p>
    <w:p w:rsidR="00D17429" w:rsidRDefault="00D17429">
      <w:pPr>
        <w:spacing w:line="1" w:lineRule="exact"/>
        <w:rPr>
          <w:rFonts w:ascii="Verdana" w:eastAsia="Verdana" w:hAnsi="Verdana" w:cs="Verdana"/>
        </w:rPr>
      </w:pPr>
    </w:p>
    <w:p w:rsidR="00D17429" w:rsidRDefault="00D77A70">
      <w:pPr>
        <w:numPr>
          <w:ilvl w:val="0"/>
          <w:numId w:val="4"/>
        </w:numPr>
        <w:tabs>
          <w:tab w:val="left" w:pos="320"/>
        </w:tabs>
        <w:spacing w:line="236" w:lineRule="auto"/>
        <w:ind w:left="320" w:hanging="29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Assist in Spe-cial Events Such As Fundraising Activities &amp; the Annual Mee</w:t>
      </w:r>
      <w:r>
        <w:rPr>
          <w:rFonts w:ascii="Verdana" w:eastAsia="Verdana" w:hAnsi="Verdana" w:cs="Verdana"/>
        </w:rPr>
        <w:t>ting</w:t>
      </w:r>
    </w:p>
    <w:p w:rsidR="00D17429" w:rsidRDefault="00D17429">
      <w:pPr>
        <w:spacing w:line="1" w:lineRule="exact"/>
        <w:rPr>
          <w:rFonts w:ascii="Verdana" w:eastAsia="Verdana" w:hAnsi="Verdana" w:cs="Verdana"/>
        </w:rPr>
      </w:pPr>
    </w:p>
    <w:p w:rsidR="00D17429" w:rsidRDefault="00D77A70">
      <w:pPr>
        <w:numPr>
          <w:ilvl w:val="0"/>
          <w:numId w:val="4"/>
        </w:numPr>
        <w:tabs>
          <w:tab w:val="left" w:pos="460"/>
        </w:tabs>
        <w:spacing w:line="236" w:lineRule="auto"/>
        <w:ind w:left="460" w:hanging="43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Other Duties as Assigned by the Executive Director.</w:t>
      </w:r>
    </w:p>
    <w:p w:rsidR="00D17429" w:rsidRDefault="00D17429">
      <w:pPr>
        <w:spacing w:line="1" w:lineRule="exact"/>
        <w:rPr>
          <w:rFonts w:ascii="Verdana" w:eastAsia="Verdana" w:hAnsi="Verdana" w:cs="Verdana"/>
        </w:rPr>
      </w:pPr>
    </w:p>
    <w:p w:rsidR="00D17429" w:rsidRDefault="00D77A70">
      <w:pPr>
        <w:numPr>
          <w:ilvl w:val="0"/>
          <w:numId w:val="4"/>
        </w:numPr>
        <w:tabs>
          <w:tab w:val="left" w:pos="460"/>
        </w:tabs>
        <w:spacing w:line="236" w:lineRule="auto"/>
        <w:ind w:left="460" w:hanging="43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Maintain Leave Records Of Staff.</w:t>
      </w:r>
    </w:p>
    <w:p w:rsidR="00D17429" w:rsidRDefault="00D17429">
      <w:pPr>
        <w:spacing w:line="1" w:lineRule="exact"/>
        <w:rPr>
          <w:rFonts w:ascii="Verdana" w:eastAsia="Verdana" w:hAnsi="Verdana" w:cs="Verdana"/>
        </w:rPr>
      </w:pPr>
    </w:p>
    <w:p w:rsidR="00D17429" w:rsidRDefault="00D77A70">
      <w:pPr>
        <w:numPr>
          <w:ilvl w:val="0"/>
          <w:numId w:val="4"/>
        </w:numPr>
        <w:tabs>
          <w:tab w:val="left" w:pos="457"/>
        </w:tabs>
        <w:spacing w:line="236" w:lineRule="auto"/>
        <w:ind w:left="20" w:right="240" w:firstLine="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Reporting to the Managing Directors, Mail checking, Mail drafting, Coordinating with offi-cial visi-tors to MD, Call taking, Coordination with employees and </w:t>
      </w:r>
      <w:r>
        <w:rPr>
          <w:rFonts w:ascii="Verdana" w:eastAsia="Verdana" w:hAnsi="Verdana" w:cs="Verdana"/>
        </w:rPr>
        <w:t>management..</w:t>
      </w:r>
    </w:p>
    <w:p w:rsidR="00D17429" w:rsidRDefault="00D17429">
      <w:pPr>
        <w:spacing w:line="2" w:lineRule="exact"/>
        <w:rPr>
          <w:rFonts w:ascii="Verdana" w:eastAsia="Verdana" w:hAnsi="Verdana" w:cs="Verdana"/>
        </w:rPr>
      </w:pPr>
    </w:p>
    <w:p w:rsidR="00D17429" w:rsidRDefault="00D77A70">
      <w:pPr>
        <w:numPr>
          <w:ilvl w:val="0"/>
          <w:numId w:val="4"/>
        </w:numPr>
        <w:tabs>
          <w:tab w:val="left" w:pos="460"/>
        </w:tabs>
        <w:ind w:left="460" w:hanging="43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Type Cor-respondence Letters, Reports &amp; Other Documents.</w:t>
      </w:r>
    </w:p>
    <w:p w:rsidR="00D17429" w:rsidRDefault="00D77A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332105</wp:posOffset>
                </wp:positionV>
                <wp:extent cx="676656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6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07315" id="Shape 6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15pt" to="532.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" o:allowincell="f" filled="t" strokecolor="#231f20" strokeweight="1pt">
                <v:stroke joinstyle="miter"/>
                <o:lock v:ext="edit" shapetype="f"/>
              </v:line>
            </w:pict>
          </mc:Fallback>
        </mc:AlternateContent>
      </w: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39" w:lineRule="exact"/>
        <w:rPr>
          <w:sz w:val="20"/>
          <w:szCs w:val="20"/>
        </w:rPr>
      </w:pPr>
    </w:p>
    <w:p w:rsidR="00D17429" w:rsidRDefault="00D77A70">
      <w:pPr>
        <w:ind w:left="20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 xml:space="preserve">Company Name : </w:t>
      </w:r>
      <w:r>
        <w:rPr>
          <w:rFonts w:ascii="Verdana" w:eastAsia="Verdana" w:hAnsi="Verdana" w:cs="Verdana"/>
          <w:b/>
          <w:bCs/>
          <w:sz w:val="24"/>
          <w:szCs w:val="24"/>
        </w:rPr>
        <w:t>M/S PRINT HOUSE (I) PVT LTD</w:t>
      </w:r>
    </w:p>
    <w:p w:rsidR="00D17429" w:rsidRDefault="00D17429">
      <w:pPr>
        <w:sectPr w:rsidR="00D17429">
          <w:type w:val="continuous"/>
          <w:pgSz w:w="11900" w:h="16838"/>
          <w:pgMar w:top="612" w:right="606" w:bottom="433" w:left="780" w:header="0" w:footer="0" w:gutter="0"/>
          <w:cols w:space="720" w:equalWidth="0">
            <w:col w:w="10520"/>
          </w:cols>
        </w:sectPr>
      </w:pPr>
    </w:p>
    <w:p w:rsidR="00D17429" w:rsidRDefault="00D17429">
      <w:pPr>
        <w:spacing w:line="22" w:lineRule="exact"/>
        <w:rPr>
          <w:sz w:val="20"/>
          <w:szCs w:val="20"/>
        </w:rPr>
      </w:pPr>
    </w:p>
    <w:p w:rsidR="00D17429" w:rsidRDefault="00D77A70">
      <w:pPr>
        <w:tabs>
          <w:tab w:val="left" w:pos="2100"/>
        </w:tabs>
        <w:ind w:left="20"/>
        <w:rPr>
          <w:sz w:val="20"/>
          <w:szCs w:val="20"/>
        </w:rPr>
      </w:pPr>
      <w:r>
        <w:rPr>
          <w:rFonts w:ascii="Verdana" w:eastAsia="Verdana" w:hAnsi="Verdana" w:cs="Verdana"/>
        </w:rPr>
        <w:t>Designation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</w:rPr>
        <w:t>:</w:t>
      </w:r>
    </w:p>
    <w:p w:rsidR="00D17429" w:rsidRDefault="00D77A70">
      <w:pPr>
        <w:tabs>
          <w:tab w:val="left" w:pos="2060"/>
        </w:tabs>
        <w:ind w:left="20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Duration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24"/>
          <w:szCs w:val="24"/>
        </w:rPr>
        <w:t>:</w:t>
      </w:r>
    </w:p>
    <w:p w:rsidR="00D17429" w:rsidRDefault="00D77A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17429" w:rsidRDefault="00D77A70">
      <w:pPr>
        <w:spacing w:line="233" w:lineRule="auto"/>
        <w:ind w:left="6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Admin Assistant</w:t>
      </w:r>
    </w:p>
    <w:p w:rsidR="00D17429" w:rsidRDefault="00D17429">
      <w:pPr>
        <w:spacing w:line="1" w:lineRule="exact"/>
        <w:rPr>
          <w:sz w:val="20"/>
          <w:szCs w:val="20"/>
        </w:rPr>
      </w:pPr>
    </w:p>
    <w:p w:rsidR="00D17429" w:rsidRDefault="00D77A70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 xml:space="preserve">Nov 2006 to Oct 2009 </w:t>
      </w:r>
      <w:r>
        <w:rPr>
          <w:rFonts w:ascii="Verdana" w:eastAsia="Verdana" w:hAnsi="Verdana" w:cs="Verdana"/>
          <w:sz w:val="24"/>
          <w:szCs w:val="24"/>
        </w:rPr>
        <w:t>(2 year(s) - 11 month(s))</w:t>
      </w:r>
    </w:p>
    <w:p w:rsidR="00D17429" w:rsidRDefault="00D17429">
      <w:pPr>
        <w:spacing w:line="205" w:lineRule="exact"/>
        <w:rPr>
          <w:sz w:val="20"/>
          <w:szCs w:val="20"/>
        </w:rPr>
      </w:pPr>
    </w:p>
    <w:p w:rsidR="00D17429" w:rsidRDefault="00D17429">
      <w:pPr>
        <w:sectPr w:rsidR="00D17429">
          <w:type w:val="continuous"/>
          <w:pgSz w:w="11900" w:h="16838"/>
          <w:pgMar w:top="612" w:right="606" w:bottom="433" w:left="780" w:header="0" w:footer="0" w:gutter="0"/>
          <w:cols w:num="2" w:space="720" w:equalWidth="0">
            <w:col w:w="2220" w:space="120"/>
            <w:col w:w="8180"/>
          </w:cols>
        </w:sectPr>
      </w:pPr>
    </w:p>
    <w:p w:rsidR="00D17429" w:rsidRDefault="00D17429">
      <w:pPr>
        <w:spacing w:line="78" w:lineRule="exact"/>
        <w:rPr>
          <w:sz w:val="20"/>
          <w:szCs w:val="20"/>
        </w:rPr>
      </w:pPr>
    </w:p>
    <w:p w:rsidR="00D17429" w:rsidRDefault="00D77A70">
      <w:pPr>
        <w:ind w:left="20"/>
        <w:rPr>
          <w:sz w:val="20"/>
          <w:szCs w:val="20"/>
        </w:rPr>
      </w:pPr>
      <w:r>
        <w:rPr>
          <w:rFonts w:ascii="Verdana" w:eastAsia="Verdana" w:hAnsi="Verdana" w:cs="Verdana"/>
        </w:rPr>
        <w:t>1.Type Correspondence Letters, Reports &amp; Other Documents.</w:t>
      </w:r>
    </w:p>
    <w:p w:rsidR="00D17429" w:rsidRDefault="00D77A70">
      <w:pPr>
        <w:spacing w:line="236" w:lineRule="auto"/>
        <w:ind w:left="20"/>
        <w:rPr>
          <w:sz w:val="20"/>
          <w:szCs w:val="20"/>
        </w:rPr>
      </w:pPr>
      <w:r>
        <w:rPr>
          <w:rFonts w:ascii="Verdana" w:eastAsia="Verdana" w:hAnsi="Verdana" w:cs="Verdana"/>
        </w:rPr>
        <w:t>2.Maintain Confidential Records &amp; Files.</w:t>
      </w:r>
    </w:p>
    <w:p w:rsidR="00D17429" w:rsidRDefault="00D77A70">
      <w:pPr>
        <w:spacing w:line="237" w:lineRule="auto"/>
        <w:ind w:left="20"/>
        <w:rPr>
          <w:sz w:val="20"/>
          <w:szCs w:val="20"/>
        </w:rPr>
      </w:pPr>
      <w:r>
        <w:rPr>
          <w:rFonts w:ascii="Verdana" w:eastAsia="Verdana" w:hAnsi="Verdana" w:cs="Verdana"/>
        </w:rPr>
        <w:t>3.Check the mail &amp; give Appropriate Response.</w:t>
      </w:r>
    </w:p>
    <w:p w:rsidR="00D17429" w:rsidRDefault="00D77A70">
      <w:pPr>
        <w:spacing w:line="237" w:lineRule="auto"/>
        <w:ind w:left="20"/>
        <w:rPr>
          <w:sz w:val="20"/>
          <w:szCs w:val="20"/>
        </w:rPr>
      </w:pPr>
      <w:r>
        <w:rPr>
          <w:rFonts w:ascii="Verdana" w:eastAsia="Verdana" w:hAnsi="Verdana" w:cs="Verdana"/>
        </w:rPr>
        <w:t>4.Maintain Records Of Decision &amp; Notices Issued By Organizatio</w:t>
      </w:r>
    </w:p>
    <w:p w:rsidR="00D17429" w:rsidRDefault="00D77A70">
      <w:pPr>
        <w:spacing w:line="237" w:lineRule="auto"/>
        <w:ind w:left="20"/>
        <w:rPr>
          <w:sz w:val="20"/>
          <w:szCs w:val="20"/>
        </w:rPr>
      </w:pPr>
      <w:r>
        <w:rPr>
          <w:rFonts w:ascii="Verdana" w:eastAsia="Verdana" w:hAnsi="Verdana" w:cs="Verdana"/>
        </w:rPr>
        <w:t>5.Handling Offi</w:t>
      </w:r>
      <w:r>
        <w:rPr>
          <w:rFonts w:ascii="Verdana" w:eastAsia="Verdana" w:hAnsi="Verdana" w:cs="Verdana"/>
        </w:rPr>
        <w:t>ce Stationary Dept.</w:t>
      </w:r>
    </w:p>
    <w:p w:rsidR="00D17429" w:rsidRDefault="00D77A70">
      <w:pPr>
        <w:spacing w:line="237" w:lineRule="auto"/>
        <w:ind w:left="20"/>
        <w:rPr>
          <w:sz w:val="20"/>
          <w:szCs w:val="20"/>
        </w:rPr>
      </w:pPr>
      <w:r>
        <w:rPr>
          <w:rFonts w:ascii="Verdana" w:eastAsia="Verdana" w:hAnsi="Verdana" w:cs="Verdana"/>
        </w:rPr>
        <w:t>6.Answers Phone Calls on Direct Line &amp; Respond to Queries</w:t>
      </w:r>
    </w:p>
    <w:p w:rsidR="00D17429" w:rsidRDefault="00D77A70">
      <w:pPr>
        <w:spacing w:line="237" w:lineRule="auto"/>
        <w:ind w:left="20"/>
        <w:rPr>
          <w:sz w:val="20"/>
          <w:szCs w:val="20"/>
        </w:rPr>
      </w:pPr>
      <w:r>
        <w:rPr>
          <w:rFonts w:ascii="Verdana" w:eastAsia="Verdana" w:hAnsi="Verdana" w:cs="Verdana"/>
        </w:rPr>
        <w:t>7.Set Up &amp; Co-Ordinate Meeting &amp; Conferences.</w:t>
      </w:r>
    </w:p>
    <w:p w:rsidR="00D17429" w:rsidRDefault="00D77A70">
      <w:pPr>
        <w:spacing w:line="237" w:lineRule="auto"/>
        <w:ind w:left="20"/>
        <w:rPr>
          <w:sz w:val="20"/>
          <w:szCs w:val="20"/>
        </w:rPr>
      </w:pPr>
      <w:r>
        <w:rPr>
          <w:rFonts w:ascii="Verdana" w:eastAsia="Verdana" w:hAnsi="Verdana" w:cs="Verdana"/>
        </w:rPr>
        <w:t>8.ake Travel Arrangement For staff, Boards &amp; Volunteers At Domestic Level.</w:t>
      </w:r>
    </w:p>
    <w:p w:rsidR="00D17429" w:rsidRDefault="00D77A70">
      <w:pPr>
        <w:spacing w:line="237" w:lineRule="auto"/>
        <w:ind w:left="20"/>
        <w:rPr>
          <w:sz w:val="20"/>
          <w:szCs w:val="20"/>
        </w:rPr>
      </w:pPr>
      <w:r>
        <w:rPr>
          <w:rFonts w:ascii="Verdana" w:eastAsia="Verdana" w:hAnsi="Verdana" w:cs="Verdana"/>
        </w:rPr>
        <w:t>9.Assist in Special Events Such As Fundraising Activities</w:t>
      </w:r>
      <w:r>
        <w:rPr>
          <w:rFonts w:ascii="Verdana" w:eastAsia="Verdana" w:hAnsi="Verdana" w:cs="Verdana"/>
        </w:rPr>
        <w:t xml:space="preserve"> &amp; the Annual Meetin</w:t>
      </w:r>
    </w:p>
    <w:p w:rsidR="00D17429" w:rsidRDefault="00D77A70">
      <w:pPr>
        <w:spacing w:line="237" w:lineRule="auto"/>
        <w:ind w:left="20"/>
        <w:rPr>
          <w:sz w:val="20"/>
          <w:szCs w:val="20"/>
        </w:rPr>
      </w:pPr>
      <w:r>
        <w:rPr>
          <w:rFonts w:ascii="Verdana" w:eastAsia="Verdana" w:hAnsi="Verdana" w:cs="Verdana"/>
        </w:rPr>
        <w:t>10.Other Duties as Assigned by the Executive Director.</w:t>
      </w:r>
    </w:p>
    <w:p w:rsidR="00D17429" w:rsidRDefault="00D17429">
      <w:pPr>
        <w:spacing w:line="1" w:lineRule="exact"/>
        <w:rPr>
          <w:sz w:val="20"/>
          <w:szCs w:val="20"/>
        </w:rPr>
      </w:pPr>
    </w:p>
    <w:p w:rsidR="00D17429" w:rsidRDefault="00D77A70">
      <w:pPr>
        <w:ind w:left="20"/>
        <w:rPr>
          <w:sz w:val="20"/>
          <w:szCs w:val="20"/>
        </w:rPr>
      </w:pPr>
      <w:r>
        <w:rPr>
          <w:rFonts w:ascii="Verdana" w:eastAsia="Verdana" w:hAnsi="Verdana" w:cs="Verdana"/>
        </w:rPr>
        <w:t>11.Maintain Leave Records Of Staff.</w:t>
      </w:r>
    </w:p>
    <w:p w:rsidR="00D17429" w:rsidRDefault="00D77A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404495</wp:posOffset>
                </wp:positionV>
                <wp:extent cx="676656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6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CAD3A" id="Shape 7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85pt" to="532.8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" o:allowincell="f" filled="t" strokecolor="#231f20" strokeweight="1pt">
                <v:stroke joinstyle="miter"/>
                <o:lock v:ext="edit" shapetype="f"/>
              </v:line>
            </w:pict>
          </mc:Fallback>
        </mc:AlternateContent>
      </w: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326" w:lineRule="exact"/>
        <w:rPr>
          <w:sz w:val="20"/>
          <w:szCs w:val="20"/>
        </w:rPr>
      </w:pPr>
    </w:p>
    <w:p w:rsidR="00D17429" w:rsidRDefault="00D77A70">
      <w:pPr>
        <w:ind w:left="4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Technical Skills</w:t>
      </w:r>
    </w:p>
    <w:p w:rsidR="00D17429" w:rsidRDefault="00D17429">
      <w:pPr>
        <w:spacing w:line="89" w:lineRule="exact"/>
        <w:rPr>
          <w:sz w:val="20"/>
          <w:szCs w:val="20"/>
        </w:rPr>
      </w:pPr>
    </w:p>
    <w:p w:rsidR="00D17429" w:rsidRDefault="00D77A70">
      <w:pPr>
        <w:ind w:left="20"/>
        <w:rPr>
          <w:sz w:val="20"/>
          <w:szCs w:val="20"/>
        </w:rPr>
      </w:pPr>
      <w:r>
        <w:rPr>
          <w:rFonts w:ascii="Verdana" w:eastAsia="Verdana" w:hAnsi="Verdana" w:cs="Verdana"/>
        </w:rPr>
        <w:t>Diploma In Computer Application</w:t>
      </w:r>
    </w:p>
    <w:p w:rsidR="00D17429" w:rsidRDefault="00D17429">
      <w:pPr>
        <w:spacing w:line="313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40"/>
        <w:gridCol w:w="3260"/>
        <w:gridCol w:w="340"/>
        <w:gridCol w:w="3260"/>
      </w:tblGrid>
      <w:tr w:rsidR="00D17429">
        <w:trPr>
          <w:trHeight w:val="453"/>
        </w:trPr>
        <w:tc>
          <w:tcPr>
            <w:tcW w:w="3280" w:type="dxa"/>
            <w:tcBorders>
              <w:bottom w:val="single" w:sz="8" w:space="0" w:color="022824"/>
            </w:tcBorders>
            <w:shd w:val="clear" w:color="auto" w:fill="022824"/>
            <w:vAlign w:val="bottom"/>
          </w:tcPr>
          <w:p w:rsidR="00D17429" w:rsidRDefault="00D77A70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FFFFFF"/>
                <w:w w:val="98"/>
                <w:sz w:val="26"/>
                <w:szCs w:val="26"/>
              </w:rPr>
              <w:t>Payrooll</w:t>
            </w:r>
          </w:p>
        </w:tc>
        <w:tc>
          <w:tcPr>
            <w:tcW w:w="340" w:type="dxa"/>
            <w:vAlign w:val="bottom"/>
          </w:tcPr>
          <w:p w:rsidR="00D17429" w:rsidRDefault="00D1742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022824"/>
            </w:tcBorders>
            <w:shd w:val="clear" w:color="auto" w:fill="022824"/>
            <w:vAlign w:val="bottom"/>
          </w:tcPr>
          <w:p w:rsidR="00D17429" w:rsidRDefault="00D77A70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FFFFFF"/>
                <w:w w:val="99"/>
                <w:sz w:val="26"/>
                <w:szCs w:val="26"/>
              </w:rPr>
              <w:t>SOP</w:t>
            </w:r>
          </w:p>
        </w:tc>
        <w:tc>
          <w:tcPr>
            <w:tcW w:w="340" w:type="dxa"/>
            <w:vAlign w:val="bottom"/>
          </w:tcPr>
          <w:p w:rsidR="00D17429" w:rsidRDefault="00D1742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022824"/>
            </w:tcBorders>
            <w:shd w:val="clear" w:color="auto" w:fill="022824"/>
            <w:vAlign w:val="bottom"/>
          </w:tcPr>
          <w:p w:rsidR="00D17429" w:rsidRDefault="00D77A70">
            <w:pPr>
              <w:ind w:left="1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FFFFFF"/>
                <w:sz w:val="26"/>
                <w:szCs w:val="26"/>
              </w:rPr>
              <w:t>Typing 30wpm English</w:t>
            </w:r>
          </w:p>
        </w:tc>
      </w:tr>
      <w:tr w:rsidR="00D17429">
        <w:trPr>
          <w:trHeight w:val="208"/>
        </w:trPr>
        <w:tc>
          <w:tcPr>
            <w:tcW w:w="3280" w:type="dxa"/>
            <w:vAlign w:val="bottom"/>
          </w:tcPr>
          <w:p w:rsidR="00D17429" w:rsidRDefault="00D1742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D17429" w:rsidRDefault="00D17429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bottom"/>
          </w:tcPr>
          <w:p w:rsidR="00D17429" w:rsidRDefault="00D1742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D17429" w:rsidRDefault="00D17429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bottom"/>
          </w:tcPr>
          <w:p w:rsidR="00D17429" w:rsidRDefault="00D17429">
            <w:pPr>
              <w:rPr>
                <w:sz w:val="18"/>
                <w:szCs w:val="18"/>
              </w:rPr>
            </w:pPr>
          </w:p>
        </w:tc>
      </w:tr>
      <w:tr w:rsidR="00D17429">
        <w:trPr>
          <w:trHeight w:val="425"/>
        </w:trPr>
        <w:tc>
          <w:tcPr>
            <w:tcW w:w="3280" w:type="dxa"/>
            <w:shd w:val="clear" w:color="auto" w:fill="022824"/>
            <w:vAlign w:val="bottom"/>
          </w:tcPr>
          <w:p w:rsidR="00D17429" w:rsidRDefault="00D77A70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FFFFFF"/>
                <w:w w:val="99"/>
                <w:sz w:val="26"/>
                <w:szCs w:val="26"/>
              </w:rPr>
              <w:t>Ms-Access</w:t>
            </w:r>
          </w:p>
        </w:tc>
        <w:tc>
          <w:tcPr>
            <w:tcW w:w="340" w:type="dxa"/>
            <w:vAlign w:val="bottom"/>
          </w:tcPr>
          <w:p w:rsidR="00D17429" w:rsidRDefault="00D1742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022824"/>
            <w:vAlign w:val="bottom"/>
          </w:tcPr>
          <w:p w:rsidR="00D17429" w:rsidRDefault="00D77A70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FFFFFF"/>
                <w:w w:val="99"/>
                <w:sz w:val="26"/>
                <w:szCs w:val="26"/>
              </w:rPr>
              <w:t>Internet Surfing</w:t>
            </w:r>
          </w:p>
        </w:tc>
        <w:tc>
          <w:tcPr>
            <w:tcW w:w="340" w:type="dxa"/>
            <w:vAlign w:val="bottom"/>
          </w:tcPr>
          <w:p w:rsidR="00D17429" w:rsidRDefault="00D1742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022824"/>
            <w:vAlign w:val="bottom"/>
          </w:tcPr>
          <w:p w:rsidR="00D17429" w:rsidRDefault="00D77A70">
            <w:pPr>
              <w:ind w:left="8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FFFFFF"/>
                <w:sz w:val="26"/>
                <w:szCs w:val="26"/>
              </w:rPr>
              <w:t xml:space="preserve">MS-Office </w:t>
            </w:r>
            <w:r>
              <w:rPr>
                <w:rFonts w:ascii="Verdana" w:eastAsia="Verdana" w:hAnsi="Verdana" w:cs="Verdana"/>
                <w:color w:val="FFFFFF"/>
                <w:sz w:val="26"/>
                <w:szCs w:val="26"/>
              </w:rPr>
              <w:t>2007</w:t>
            </w:r>
          </w:p>
        </w:tc>
      </w:tr>
      <w:tr w:rsidR="00D17429">
        <w:trPr>
          <w:trHeight w:val="48"/>
        </w:trPr>
        <w:tc>
          <w:tcPr>
            <w:tcW w:w="3280" w:type="dxa"/>
            <w:shd w:val="clear" w:color="auto" w:fill="022824"/>
            <w:vAlign w:val="bottom"/>
          </w:tcPr>
          <w:p w:rsidR="00D17429" w:rsidRDefault="00D17429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D17429" w:rsidRDefault="00D17429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shd w:val="clear" w:color="auto" w:fill="022824"/>
            <w:vAlign w:val="bottom"/>
          </w:tcPr>
          <w:p w:rsidR="00D17429" w:rsidRDefault="00D17429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D17429" w:rsidRDefault="00D17429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shd w:val="clear" w:color="auto" w:fill="022824"/>
            <w:vAlign w:val="bottom"/>
          </w:tcPr>
          <w:p w:rsidR="00D17429" w:rsidRDefault="00D17429">
            <w:pPr>
              <w:rPr>
                <w:sz w:val="4"/>
                <w:szCs w:val="4"/>
              </w:rPr>
            </w:pPr>
          </w:p>
        </w:tc>
      </w:tr>
    </w:tbl>
    <w:p w:rsidR="00D17429" w:rsidRDefault="00D77A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340360</wp:posOffset>
                </wp:positionV>
                <wp:extent cx="676656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6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C6F52" id="Shape 8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8pt" to="532.8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" o:allowincell="f" filled="t" strokecolor="#231f20" strokeweight="1pt">
                <v:stroke joinstyle="miter"/>
                <o:lock v:ext="edit" shapetype="f"/>
              </v:line>
            </w:pict>
          </mc:Fallback>
        </mc:AlternateContent>
      </w: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309" w:lineRule="exact"/>
        <w:rPr>
          <w:sz w:val="20"/>
          <w:szCs w:val="20"/>
        </w:rPr>
      </w:pPr>
    </w:p>
    <w:p w:rsidR="00D17429" w:rsidRDefault="00D77A70">
      <w:pPr>
        <w:ind w:left="2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Qualification</w:t>
      </w:r>
    </w:p>
    <w:p w:rsidR="00D17429" w:rsidRDefault="00D17429">
      <w:pPr>
        <w:spacing w:line="14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620"/>
        <w:gridCol w:w="2620"/>
        <w:gridCol w:w="2620"/>
      </w:tblGrid>
      <w:tr w:rsidR="00D17429">
        <w:trPr>
          <w:trHeight w:val="25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429" w:rsidRDefault="00D77A7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429" w:rsidRDefault="00D77A7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</w:rPr>
              <w:t>YEAR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429" w:rsidRDefault="00D77A7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BOARD/UNIVERSITY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429" w:rsidRDefault="00D77A7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</w:rPr>
              <w:t>CLASS</w:t>
            </w:r>
          </w:p>
        </w:tc>
      </w:tr>
      <w:tr w:rsidR="00D17429">
        <w:trPr>
          <w:trHeight w:val="24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429" w:rsidRDefault="00D77A7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T.Y.B.A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7429" w:rsidRDefault="00D77A7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2008-09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7429" w:rsidRDefault="00D77A7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Mumbai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7429" w:rsidRDefault="00D77A7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II nd</w:t>
            </w:r>
          </w:p>
        </w:tc>
      </w:tr>
      <w:tr w:rsidR="00D17429">
        <w:trPr>
          <w:trHeight w:val="235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429" w:rsidRDefault="00D77A7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H.S.C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7429" w:rsidRDefault="00D77A7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2003-04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7429" w:rsidRDefault="00D77A7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Mumbai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7429" w:rsidRDefault="00D77A7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II nd</w:t>
            </w:r>
          </w:p>
        </w:tc>
      </w:tr>
      <w:tr w:rsidR="00D17429">
        <w:trPr>
          <w:trHeight w:val="235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7429" w:rsidRDefault="00D77A7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S.S.C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7429" w:rsidRDefault="00D77A7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2001-02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7429" w:rsidRDefault="00D77A7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Mumbai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7429" w:rsidRDefault="00D77A7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II nd</w:t>
            </w:r>
          </w:p>
        </w:tc>
      </w:tr>
    </w:tbl>
    <w:p w:rsidR="00D17429" w:rsidRDefault="00D17429">
      <w:pPr>
        <w:sectPr w:rsidR="00D17429">
          <w:type w:val="continuous"/>
          <w:pgSz w:w="11900" w:h="16838"/>
          <w:pgMar w:top="612" w:right="606" w:bottom="433" w:left="780" w:header="0" w:footer="0" w:gutter="0"/>
          <w:cols w:space="720" w:equalWidth="0">
            <w:col w:w="10520"/>
          </w:cols>
        </w:sectPr>
      </w:pPr>
    </w:p>
    <w:p w:rsidR="00D17429" w:rsidRDefault="00D77A70">
      <w:pPr>
        <w:rPr>
          <w:sz w:val="20"/>
          <w:szCs w:val="20"/>
        </w:rPr>
      </w:pPr>
      <w:bookmarkStart w:id="3" w:name="page3"/>
      <w:bookmarkEnd w:id="3"/>
      <w:r>
        <w:rPr>
          <w:rFonts w:ascii="Verdana" w:eastAsia="Verdana" w:hAnsi="Verdana" w:cs="Verdana"/>
          <w:b/>
          <w:bCs/>
          <w:sz w:val="24"/>
          <w:szCs w:val="24"/>
        </w:rPr>
        <w:lastRenderedPageBreak/>
        <w:t>Other Qualification</w:t>
      </w:r>
    </w:p>
    <w:p w:rsidR="00D17429" w:rsidRDefault="00D17429">
      <w:pPr>
        <w:spacing w:line="191" w:lineRule="exact"/>
        <w:rPr>
          <w:sz w:val="20"/>
          <w:szCs w:val="20"/>
        </w:rPr>
      </w:pPr>
    </w:p>
    <w:p w:rsidR="00D17429" w:rsidRDefault="00D77A70">
      <w:pPr>
        <w:rPr>
          <w:sz w:val="20"/>
          <w:szCs w:val="20"/>
        </w:rPr>
      </w:pPr>
      <w:r>
        <w:rPr>
          <w:rFonts w:ascii="Verdana" w:eastAsia="Verdana" w:hAnsi="Verdana" w:cs="Verdana"/>
        </w:rPr>
        <w:t xml:space="preserve">Completed Diploma In Human Resources. Management From </w:t>
      </w:r>
      <w:r>
        <w:rPr>
          <w:rFonts w:ascii="Verdana" w:eastAsia="Verdana" w:hAnsi="Verdana" w:cs="Verdana"/>
        </w:rPr>
        <w:t>Wellingkar Institute</w:t>
      </w: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330" w:lineRule="exact"/>
        <w:rPr>
          <w:sz w:val="20"/>
          <w:szCs w:val="20"/>
        </w:rPr>
      </w:pPr>
    </w:p>
    <w:p w:rsidR="00D17429" w:rsidRDefault="00D77A70">
      <w:pPr>
        <w:ind w:left="8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Personal Details</w:t>
      </w:r>
    </w:p>
    <w:p w:rsidR="00D17429" w:rsidRDefault="00D77A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9525</wp:posOffset>
            </wp:positionH>
            <wp:positionV relativeFrom="paragraph">
              <wp:posOffset>129540</wp:posOffset>
            </wp:positionV>
            <wp:extent cx="212090" cy="228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7429" w:rsidRDefault="00D17429">
      <w:pPr>
        <w:spacing w:line="195" w:lineRule="exact"/>
        <w:rPr>
          <w:sz w:val="20"/>
          <w:szCs w:val="20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3160"/>
        <w:gridCol w:w="4140"/>
      </w:tblGrid>
      <w:tr w:rsidR="00D17429">
        <w:trPr>
          <w:trHeight w:val="386"/>
        </w:trPr>
        <w:tc>
          <w:tcPr>
            <w:tcW w:w="2760" w:type="dxa"/>
            <w:vAlign w:val="bottom"/>
          </w:tcPr>
          <w:p w:rsidR="00D17429" w:rsidRDefault="00D77A70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Ashwini S. Gudekar</w:t>
            </w:r>
          </w:p>
        </w:tc>
        <w:tc>
          <w:tcPr>
            <w:tcW w:w="3160" w:type="dxa"/>
            <w:vAlign w:val="bottom"/>
          </w:tcPr>
          <w:p w:rsidR="00D17429" w:rsidRDefault="00D77A70">
            <w:pPr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+91-8452 948878</w:t>
            </w:r>
          </w:p>
        </w:tc>
        <w:tc>
          <w:tcPr>
            <w:tcW w:w="4140" w:type="dxa"/>
            <w:vAlign w:val="bottom"/>
          </w:tcPr>
          <w:p w:rsidR="00D17429" w:rsidRDefault="00D77A70">
            <w:pPr>
              <w:ind w:left="5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4D4D4D"/>
                <w:w w:val="99"/>
                <w:sz w:val="29"/>
                <w:szCs w:val="29"/>
                <w:shd w:val="clear" w:color="auto" w:fill="4D4D4D"/>
              </w:rPr>
              <w:t xml:space="preserve">@ </w:t>
            </w:r>
            <w:r>
              <w:rPr>
                <w:rFonts w:ascii="Verdana" w:eastAsia="Verdana" w:hAnsi="Verdana" w:cs="Verdana"/>
                <w:color w:val="000000"/>
                <w:w w:val="99"/>
              </w:rPr>
              <w:t>ashwinigandhi10@gmail.com</w:t>
            </w:r>
          </w:p>
        </w:tc>
      </w:tr>
      <w:tr w:rsidR="00D17429">
        <w:trPr>
          <w:trHeight w:val="528"/>
        </w:trPr>
        <w:tc>
          <w:tcPr>
            <w:tcW w:w="2760" w:type="dxa"/>
            <w:vAlign w:val="bottom"/>
          </w:tcPr>
          <w:p w:rsidR="00D17429" w:rsidRDefault="00D77A70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4D4D4D"/>
              </w:rPr>
              <w:t>Birthday</w:t>
            </w:r>
          </w:p>
        </w:tc>
        <w:tc>
          <w:tcPr>
            <w:tcW w:w="7300" w:type="dxa"/>
            <w:gridSpan w:val="2"/>
            <w:vAlign w:val="bottom"/>
          </w:tcPr>
          <w:p w:rsidR="00D17429" w:rsidRDefault="00D77A70">
            <w:pPr>
              <w:ind w:left="6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</w:rPr>
              <w:t>F-G01, Channel Corner, Plot-06, Sect-16, Opp Karadi Samaj</w:t>
            </w:r>
          </w:p>
        </w:tc>
      </w:tr>
      <w:tr w:rsidR="00D17429">
        <w:trPr>
          <w:trHeight w:val="369"/>
        </w:trPr>
        <w:tc>
          <w:tcPr>
            <w:tcW w:w="2760" w:type="dxa"/>
            <w:vAlign w:val="bottom"/>
          </w:tcPr>
          <w:p w:rsidR="00D17429" w:rsidRDefault="00D77A70">
            <w:pPr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10th Nov 1986</w:t>
            </w:r>
          </w:p>
        </w:tc>
        <w:tc>
          <w:tcPr>
            <w:tcW w:w="7300" w:type="dxa"/>
            <w:gridSpan w:val="2"/>
            <w:vAlign w:val="bottom"/>
          </w:tcPr>
          <w:p w:rsidR="00D17429" w:rsidRDefault="00D77A70">
            <w:pPr>
              <w:ind w:left="6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Hall, Kamothe, Navi Mumbai. 410209</w:t>
            </w:r>
          </w:p>
        </w:tc>
      </w:tr>
    </w:tbl>
    <w:p w:rsidR="00D17429" w:rsidRDefault="00D77A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2147570</wp:posOffset>
            </wp:positionH>
            <wp:positionV relativeFrom="paragraph">
              <wp:posOffset>-392430</wp:posOffset>
            </wp:positionV>
            <wp:extent cx="229235" cy="34099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34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2135505</wp:posOffset>
            </wp:positionH>
            <wp:positionV relativeFrom="paragraph">
              <wp:posOffset>-774065</wp:posOffset>
            </wp:positionV>
            <wp:extent cx="271780" cy="2114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29210</wp:posOffset>
            </wp:positionH>
            <wp:positionV relativeFrom="paragraph">
              <wp:posOffset>-436245</wp:posOffset>
            </wp:positionV>
            <wp:extent cx="281305" cy="2813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366" w:lineRule="exact"/>
        <w:rPr>
          <w:sz w:val="20"/>
          <w:szCs w:val="20"/>
        </w:rPr>
      </w:pPr>
    </w:p>
    <w:p w:rsidR="00D17429" w:rsidRDefault="00D77A70">
      <w:pPr>
        <w:ind w:left="10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Personal Skills</w:t>
      </w:r>
    </w:p>
    <w:p w:rsidR="00D17429" w:rsidRDefault="00D17429">
      <w:pPr>
        <w:spacing w:line="220" w:lineRule="exact"/>
        <w:rPr>
          <w:sz w:val="20"/>
          <w:szCs w:val="20"/>
        </w:rPr>
      </w:pPr>
    </w:p>
    <w:p w:rsidR="00D17429" w:rsidRDefault="00D77A70">
      <w:pPr>
        <w:numPr>
          <w:ilvl w:val="0"/>
          <w:numId w:val="5"/>
        </w:numPr>
        <w:tabs>
          <w:tab w:val="left" w:pos="430"/>
        </w:tabs>
        <w:spacing w:line="263" w:lineRule="auto"/>
        <w:ind w:left="100" w:firstLine="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Excellent organizational, planning and coordination skills 2) Highly motivated working professional.</w:t>
      </w: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79" w:lineRule="exact"/>
        <w:rPr>
          <w:sz w:val="20"/>
          <w:szCs w:val="20"/>
        </w:rPr>
      </w:pPr>
    </w:p>
    <w:p w:rsidR="00D17429" w:rsidRDefault="00D77A70">
      <w:pPr>
        <w:ind w:left="10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Declaration</w:t>
      </w:r>
    </w:p>
    <w:p w:rsidR="00D17429" w:rsidRDefault="00D17429">
      <w:pPr>
        <w:spacing w:line="184" w:lineRule="exact"/>
        <w:rPr>
          <w:sz w:val="20"/>
          <w:szCs w:val="20"/>
        </w:rPr>
      </w:pPr>
    </w:p>
    <w:p w:rsidR="00D17429" w:rsidRDefault="00D77A70">
      <w:pPr>
        <w:ind w:left="100"/>
        <w:rPr>
          <w:sz w:val="20"/>
          <w:szCs w:val="20"/>
        </w:rPr>
      </w:pPr>
      <w:r>
        <w:rPr>
          <w:rFonts w:ascii="Verdana" w:eastAsia="Verdana" w:hAnsi="Verdana" w:cs="Verdana"/>
        </w:rPr>
        <w:t>I hereby declare that the information stated above is true to the best of my knowledge.</w:t>
      </w: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200" w:lineRule="exact"/>
        <w:rPr>
          <w:sz w:val="20"/>
          <w:szCs w:val="20"/>
        </w:rPr>
      </w:pPr>
    </w:p>
    <w:p w:rsidR="00D17429" w:rsidRDefault="00D17429">
      <w:pPr>
        <w:spacing w:line="371" w:lineRule="exact"/>
        <w:rPr>
          <w:sz w:val="20"/>
          <w:szCs w:val="20"/>
        </w:rPr>
      </w:pPr>
    </w:p>
    <w:p w:rsidR="00D17429" w:rsidRDefault="00D77A70">
      <w:pPr>
        <w:ind w:left="180"/>
        <w:rPr>
          <w:sz w:val="20"/>
          <w:szCs w:val="20"/>
        </w:rPr>
      </w:pPr>
      <w:r>
        <w:rPr>
          <w:rFonts w:ascii="Verdana" w:eastAsia="Verdana" w:hAnsi="Verdana" w:cs="Verdana"/>
        </w:rPr>
        <w:t xml:space="preserve">Place: Navi </w:t>
      </w:r>
      <w:r>
        <w:rPr>
          <w:rFonts w:ascii="Verdana" w:eastAsia="Verdana" w:hAnsi="Verdana" w:cs="Verdana"/>
        </w:rPr>
        <w:t>Mumbai</w:t>
      </w:r>
    </w:p>
    <w:p w:rsidR="00D17429" w:rsidRDefault="00D77A70">
      <w:pPr>
        <w:tabs>
          <w:tab w:val="left" w:pos="7340"/>
        </w:tabs>
        <w:spacing w:line="184" w:lineRule="auto"/>
        <w:ind w:left="180"/>
        <w:rPr>
          <w:sz w:val="20"/>
          <w:szCs w:val="20"/>
        </w:rPr>
      </w:pPr>
      <w:r>
        <w:rPr>
          <w:rFonts w:ascii="Verdana" w:eastAsia="Verdana" w:hAnsi="Verdana" w:cs="Verdana"/>
          <w:sz w:val="38"/>
          <w:szCs w:val="38"/>
          <w:vertAlign w:val="subscript"/>
        </w:rPr>
        <w:t>Date: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</w:rPr>
        <w:t>[Ashwini Ramesh Gudekar]</w:t>
      </w:r>
    </w:p>
    <w:p w:rsidR="00D17429" w:rsidRDefault="00D77A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-130175</wp:posOffset>
                </wp:positionV>
                <wp:extent cx="152463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3105C" id="Shape 13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5pt,-10.25pt" to="13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" o:allowincell="f" filled="t" strokecolor="#231f20" strokeweight="1pt">
                <v:stroke joinstyle="miter"/>
                <o:lock v:ext="edit" shapetype="f"/>
              </v:line>
            </w:pict>
          </mc:Fallback>
        </mc:AlternateContent>
      </w:r>
    </w:p>
    <w:sectPr w:rsidR="00D17429">
      <w:pgSz w:w="11900" w:h="16838"/>
      <w:pgMar w:top="839" w:right="626" w:bottom="614" w:left="620" w:header="0" w:footer="0" w:gutter="0"/>
      <w:cols w:space="720" w:equalWidth="0">
        <w:col w:w="10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5CFF"/>
    <w:multiLevelType w:val="hybridMultilevel"/>
    <w:tmpl w:val="46D02DFE"/>
    <w:lvl w:ilvl="0" w:tplc="BBEE46B4">
      <w:start w:val="2"/>
      <w:numFmt w:val="decimal"/>
      <w:lvlText w:val="%1."/>
      <w:lvlJc w:val="left"/>
    </w:lvl>
    <w:lvl w:ilvl="1" w:tplc="B41A0018">
      <w:numFmt w:val="decimal"/>
      <w:lvlText w:val=""/>
      <w:lvlJc w:val="left"/>
    </w:lvl>
    <w:lvl w:ilvl="2" w:tplc="E708B710">
      <w:numFmt w:val="decimal"/>
      <w:lvlText w:val=""/>
      <w:lvlJc w:val="left"/>
    </w:lvl>
    <w:lvl w:ilvl="3" w:tplc="5BF65996">
      <w:numFmt w:val="decimal"/>
      <w:lvlText w:val=""/>
      <w:lvlJc w:val="left"/>
    </w:lvl>
    <w:lvl w:ilvl="4" w:tplc="67803A1C">
      <w:numFmt w:val="decimal"/>
      <w:lvlText w:val=""/>
      <w:lvlJc w:val="left"/>
    </w:lvl>
    <w:lvl w:ilvl="5" w:tplc="CA5476F0">
      <w:numFmt w:val="decimal"/>
      <w:lvlText w:val=""/>
      <w:lvlJc w:val="left"/>
    </w:lvl>
    <w:lvl w:ilvl="6" w:tplc="7B70F4D8">
      <w:numFmt w:val="decimal"/>
      <w:lvlText w:val=""/>
      <w:lvlJc w:val="left"/>
    </w:lvl>
    <w:lvl w:ilvl="7" w:tplc="C69C00AE">
      <w:numFmt w:val="decimal"/>
      <w:lvlText w:val=""/>
      <w:lvlJc w:val="left"/>
    </w:lvl>
    <w:lvl w:ilvl="8" w:tplc="833AB992">
      <w:numFmt w:val="decimal"/>
      <w:lvlText w:val=""/>
      <w:lvlJc w:val="left"/>
    </w:lvl>
  </w:abstractNum>
  <w:abstractNum w:abstractNumId="1">
    <w:nsid w:val="238E1F29"/>
    <w:multiLevelType w:val="hybridMultilevel"/>
    <w:tmpl w:val="5D364B5A"/>
    <w:lvl w:ilvl="0" w:tplc="114E2682">
      <w:start w:val="2"/>
      <w:numFmt w:val="decimal"/>
      <w:lvlText w:val="%1."/>
      <w:lvlJc w:val="left"/>
    </w:lvl>
    <w:lvl w:ilvl="1" w:tplc="B874D3D4">
      <w:numFmt w:val="decimal"/>
      <w:lvlText w:val=""/>
      <w:lvlJc w:val="left"/>
    </w:lvl>
    <w:lvl w:ilvl="2" w:tplc="F9F0022E">
      <w:numFmt w:val="decimal"/>
      <w:lvlText w:val=""/>
      <w:lvlJc w:val="left"/>
    </w:lvl>
    <w:lvl w:ilvl="3" w:tplc="FE6ACCC4">
      <w:numFmt w:val="decimal"/>
      <w:lvlText w:val=""/>
      <w:lvlJc w:val="left"/>
    </w:lvl>
    <w:lvl w:ilvl="4" w:tplc="34782C96">
      <w:numFmt w:val="decimal"/>
      <w:lvlText w:val=""/>
      <w:lvlJc w:val="left"/>
    </w:lvl>
    <w:lvl w:ilvl="5" w:tplc="C8669616">
      <w:numFmt w:val="decimal"/>
      <w:lvlText w:val=""/>
      <w:lvlJc w:val="left"/>
    </w:lvl>
    <w:lvl w:ilvl="6" w:tplc="50A66156">
      <w:numFmt w:val="decimal"/>
      <w:lvlText w:val=""/>
      <w:lvlJc w:val="left"/>
    </w:lvl>
    <w:lvl w:ilvl="7" w:tplc="A6DA6860">
      <w:numFmt w:val="decimal"/>
      <w:lvlText w:val=""/>
      <w:lvlJc w:val="left"/>
    </w:lvl>
    <w:lvl w:ilvl="8" w:tplc="BCCEC4B0">
      <w:numFmt w:val="decimal"/>
      <w:lvlText w:val=""/>
      <w:lvlJc w:val="left"/>
    </w:lvl>
  </w:abstractNum>
  <w:abstractNum w:abstractNumId="2">
    <w:nsid w:val="2AE8944A"/>
    <w:multiLevelType w:val="hybridMultilevel"/>
    <w:tmpl w:val="8D381D4C"/>
    <w:lvl w:ilvl="0" w:tplc="4BCA0F42">
      <w:start w:val="5"/>
      <w:numFmt w:val="decimal"/>
      <w:lvlText w:val="%1."/>
      <w:lvlJc w:val="left"/>
    </w:lvl>
    <w:lvl w:ilvl="1" w:tplc="A3E4FD88">
      <w:numFmt w:val="decimal"/>
      <w:lvlText w:val=""/>
      <w:lvlJc w:val="left"/>
    </w:lvl>
    <w:lvl w:ilvl="2" w:tplc="D0BE8AFA">
      <w:numFmt w:val="decimal"/>
      <w:lvlText w:val=""/>
      <w:lvlJc w:val="left"/>
    </w:lvl>
    <w:lvl w:ilvl="3" w:tplc="3362C606">
      <w:numFmt w:val="decimal"/>
      <w:lvlText w:val=""/>
      <w:lvlJc w:val="left"/>
    </w:lvl>
    <w:lvl w:ilvl="4" w:tplc="62DE4024">
      <w:numFmt w:val="decimal"/>
      <w:lvlText w:val=""/>
      <w:lvlJc w:val="left"/>
    </w:lvl>
    <w:lvl w:ilvl="5" w:tplc="FDC2B0B0">
      <w:numFmt w:val="decimal"/>
      <w:lvlText w:val=""/>
      <w:lvlJc w:val="left"/>
    </w:lvl>
    <w:lvl w:ilvl="6" w:tplc="DC3211E4">
      <w:numFmt w:val="decimal"/>
      <w:lvlText w:val=""/>
      <w:lvlJc w:val="left"/>
    </w:lvl>
    <w:lvl w:ilvl="7" w:tplc="DCF8D8E0">
      <w:numFmt w:val="decimal"/>
      <w:lvlText w:val=""/>
      <w:lvlJc w:val="left"/>
    </w:lvl>
    <w:lvl w:ilvl="8" w:tplc="B6A6AC12">
      <w:numFmt w:val="decimal"/>
      <w:lvlText w:val=""/>
      <w:lvlJc w:val="left"/>
    </w:lvl>
  </w:abstractNum>
  <w:abstractNum w:abstractNumId="3">
    <w:nsid w:val="46E87CCD"/>
    <w:multiLevelType w:val="hybridMultilevel"/>
    <w:tmpl w:val="184802A2"/>
    <w:lvl w:ilvl="0" w:tplc="77E63950">
      <w:start w:val="1"/>
      <w:numFmt w:val="decimal"/>
      <w:lvlText w:val="%1)"/>
      <w:lvlJc w:val="left"/>
    </w:lvl>
    <w:lvl w:ilvl="1" w:tplc="3C80670C">
      <w:numFmt w:val="decimal"/>
      <w:lvlText w:val=""/>
      <w:lvlJc w:val="left"/>
    </w:lvl>
    <w:lvl w:ilvl="2" w:tplc="D85E10B4">
      <w:numFmt w:val="decimal"/>
      <w:lvlText w:val=""/>
      <w:lvlJc w:val="left"/>
    </w:lvl>
    <w:lvl w:ilvl="3" w:tplc="1286026A">
      <w:numFmt w:val="decimal"/>
      <w:lvlText w:val=""/>
      <w:lvlJc w:val="left"/>
    </w:lvl>
    <w:lvl w:ilvl="4" w:tplc="FDB22A1E">
      <w:numFmt w:val="decimal"/>
      <w:lvlText w:val=""/>
      <w:lvlJc w:val="left"/>
    </w:lvl>
    <w:lvl w:ilvl="5" w:tplc="3A36B9E4">
      <w:numFmt w:val="decimal"/>
      <w:lvlText w:val=""/>
      <w:lvlJc w:val="left"/>
    </w:lvl>
    <w:lvl w:ilvl="6" w:tplc="106A2590">
      <w:numFmt w:val="decimal"/>
      <w:lvlText w:val=""/>
      <w:lvlJc w:val="left"/>
    </w:lvl>
    <w:lvl w:ilvl="7" w:tplc="6874874E">
      <w:numFmt w:val="decimal"/>
      <w:lvlText w:val=""/>
      <w:lvlJc w:val="left"/>
    </w:lvl>
    <w:lvl w:ilvl="8" w:tplc="2116A0CC">
      <w:numFmt w:val="decimal"/>
      <w:lvlText w:val=""/>
      <w:lvlJc w:val="left"/>
    </w:lvl>
  </w:abstractNum>
  <w:abstractNum w:abstractNumId="4">
    <w:nsid w:val="625558EC"/>
    <w:multiLevelType w:val="hybridMultilevel"/>
    <w:tmpl w:val="B8263F8E"/>
    <w:lvl w:ilvl="0" w:tplc="BCEC3FC4">
      <w:start w:val="9"/>
      <w:numFmt w:val="decimal"/>
      <w:lvlText w:val="%1."/>
      <w:lvlJc w:val="left"/>
    </w:lvl>
    <w:lvl w:ilvl="1" w:tplc="B03C8C16">
      <w:numFmt w:val="decimal"/>
      <w:lvlText w:val=""/>
      <w:lvlJc w:val="left"/>
    </w:lvl>
    <w:lvl w:ilvl="2" w:tplc="AA5056F4">
      <w:numFmt w:val="decimal"/>
      <w:lvlText w:val=""/>
      <w:lvlJc w:val="left"/>
    </w:lvl>
    <w:lvl w:ilvl="3" w:tplc="29643E2C">
      <w:numFmt w:val="decimal"/>
      <w:lvlText w:val=""/>
      <w:lvlJc w:val="left"/>
    </w:lvl>
    <w:lvl w:ilvl="4" w:tplc="8B7EDC58">
      <w:numFmt w:val="decimal"/>
      <w:lvlText w:val=""/>
      <w:lvlJc w:val="left"/>
    </w:lvl>
    <w:lvl w:ilvl="5" w:tplc="D1E4CF5A">
      <w:numFmt w:val="decimal"/>
      <w:lvlText w:val=""/>
      <w:lvlJc w:val="left"/>
    </w:lvl>
    <w:lvl w:ilvl="6" w:tplc="24867AA8">
      <w:numFmt w:val="decimal"/>
      <w:lvlText w:val=""/>
      <w:lvlJc w:val="left"/>
    </w:lvl>
    <w:lvl w:ilvl="7" w:tplc="E2BA7B4C">
      <w:numFmt w:val="decimal"/>
      <w:lvlText w:val=""/>
      <w:lvlJc w:val="left"/>
    </w:lvl>
    <w:lvl w:ilvl="8" w:tplc="B26A170A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29"/>
    <w:rsid w:val="00D17429"/>
    <w:rsid w:val="00D7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B06B0-5D8F-45DC-9A46-1296149A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Ashwini</cp:lastModifiedBy>
  <cp:revision>2</cp:revision>
  <dcterms:created xsi:type="dcterms:W3CDTF">2018-02-27T10:00:00Z</dcterms:created>
  <dcterms:modified xsi:type="dcterms:W3CDTF">2018-02-27T10:00:00Z</dcterms:modified>
</cp:coreProperties>
</file>